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EC291" w14:textId="741DF657" w:rsidR="00F97383" w:rsidRPr="003F19C3" w:rsidRDefault="00F97383" w:rsidP="00F97383">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sidR="003F19C3">
        <w:rPr>
          <w:rFonts w:eastAsiaTheme="minorEastAsia" w:hint="eastAsia"/>
          <w:b/>
          <w:sz w:val="24"/>
          <w:szCs w:val="24"/>
          <w:lang w:val="en-US" w:eastAsia="zh-CN"/>
        </w:rPr>
        <w:t>8</w:t>
      </w:r>
      <w:r w:rsidRPr="008D45F5">
        <w:rPr>
          <w:rFonts w:eastAsia="MS Mincho"/>
          <w:b/>
          <w:sz w:val="24"/>
          <w:szCs w:val="24"/>
          <w:lang w:val="en-US" w:eastAsia="x-none"/>
        </w:rPr>
        <w:tab/>
      </w:r>
      <w:r w:rsidR="00181D51" w:rsidRPr="00181D51">
        <w:rPr>
          <w:rFonts w:eastAsia="MS Mincho"/>
          <w:b/>
          <w:sz w:val="24"/>
          <w:szCs w:val="24"/>
          <w:lang w:val="en-US" w:eastAsia="x-none"/>
        </w:rPr>
        <w:t>R2-2410319</w:t>
      </w:r>
    </w:p>
    <w:p w14:paraId="1E2F212D" w14:textId="77777777" w:rsidR="003F19C3" w:rsidRDefault="003F19C3" w:rsidP="003F19C3">
      <w:pPr>
        <w:pStyle w:val="CRCoverPage"/>
        <w:tabs>
          <w:tab w:val="left" w:pos="1985"/>
        </w:tabs>
        <w:jc w:val="both"/>
        <w:outlineLvl w:val="0"/>
        <w:rPr>
          <w:rFonts w:eastAsiaTheme="minorEastAsia"/>
          <w:b/>
          <w:sz w:val="24"/>
          <w:szCs w:val="24"/>
          <w:lang w:val="en-US" w:eastAsia="zh-CN"/>
        </w:rPr>
      </w:pPr>
      <w:r w:rsidRPr="006464AA">
        <w:rPr>
          <w:b/>
          <w:sz w:val="24"/>
          <w:szCs w:val="24"/>
          <w:lang w:val="en-US" w:eastAsia="x-none"/>
        </w:rPr>
        <w:t>Orlando, USA, Nov. 18</w:t>
      </w:r>
      <w:r w:rsidRPr="0081617B">
        <w:rPr>
          <w:b/>
          <w:sz w:val="24"/>
          <w:szCs w:val="24"/>
          <w:vertAlign w:val="superscript"/>
          <w:lang w:val="en-US" w:eastAsia="x-none"/>
        </w:rPr>
        <w:t>th</w:t>
      </w:r>
      <w:r w:rsidRPr="006464AA">
        <w:rPr>
          <w:b/>
          <w:sz w:val="24"/>
          <w:szCs w:val="24"/>
          <w:lang w:val="en-US" w:eastAsia="x-none"/>
        </w:rPr>
        <w:t xml:space="preserve"> – 22</w:t>
      </w:r>
      <w:r w:rsidRPr="0081617B">
        <w:rPr>
          <w:b/>
          <w:sz w:val="24"/>
          <w:szCs w:val="24"/>
          <w:vertAlign w:val="superscript"/>
          <w:lang w:val="en-US" w:eastAsia="x-none"/>
        </w:rPr>
        <w:t>nd</w:t>
      </w:r>
      <w:r w:rsidRPr="006464AA">
        <w:rPr>
          <w:b/>
          <w:sz w:val="24"/>
          <w:szCs w:val="24"/>
          <w:lang w:val="en-US" w:eastAsia="x-none"/>
        </w:rPr>
        <w:t>, 2024</w:t>
      </w:r>
    </w:p>
    <w:p w14:paraId="441A80C8" w14:textId="2A081987"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3A3A8329" w14:textId="2AA2DF84" w:rsidR="005D5663" w:rsidRDefault="00CB2769" w:rsidP="008D45F5">
      <w:pPr>
        <w:spacing w:beforeLines="50" w:before="120"/>
        <w:rPr>
          <w:rFonts w:ascii="Times New Roman" w:hAnsi="Times New Roman"/>
          <w:lang w:eastAsia="zh-CN"/>
        </w:rPr>
      </w:pPr>
      <w:r>
        <w:rPr>
          <w:rFonts w:ascii="Times New Roman" w:hAnsi="Times New Roman" w:hint="eastAsia"/>
          <w:lang w:eastAsia="zh-CN"/>
        </w:rPr>
        <w:t xml:space="preserve">In the </w:t>
      </w:r>
      <w:r w:rsidR="00A807C9">
        <w:rPr>
          <w:rFonts w:ascii="Times New Roman" w:hAnsi="Times New Roman" w:hint="eastAsia"/>
          <w:lang w:eastAsia="zh-CN"/>
        </w:rPr>
        <w:t>previous</w:t>
      </w:r>
      <w:r>
        <w:rPr>
          <w:rFonts w:ascii="Times New Roman" w:hAnsi="Times New Roman" w:hint="eastAsia"/>
          <w:lang w:eastAsia="zh-CN"/>
        </w:rPr>
        <w:t xml:space="preserve"> meetings, RAN2 discussed LP-WUS operations in RRC_CONNECTED mode, and mainly focused on Option1-1 and Option1-2, following is the </w:t>
      </w:r>
      <w:r w:rsidR="005D5663">
        <w:rPr>
          <w:rFonts w:ascii="Times New Roman" w:hAnsi="Times New Roman" w:hint="eastAsia"/>
          <w:lang w:eastAsia="zh-CN"/>
        </w:rPr>
        <w:t xml:space="preserve">related </w:t>
      </w:r>
      <w:r>
        <w:rPr>
          <w:rFonts w:ascii="Times New Roman" w:hAnsi="Times New Roman" w:hint="eastAsia"/>
          <w:lang w:eastAsia="zh-CN"/>
        </w:rPr>
        <w:t>agreements:</w:t>
      </w:r>
    </w:p>
    <w:p w14:paraId="32E2BD37" w14:textId="2FFA7954" w:rsidR="00596605" w:rsidRPr="00735DD0" w:rsidRDefault="00031286" w:rsidP="008D45F5">
      <w:pPr>
        <w:spacing w:beforeLines="50" w:before="120"/>
        <w:rPr>
          <w:rFonts w:ascii="Times New Roman" w:hAnsi="Times New Roman"/>
          <w:b/>
          <w:bCs/>
          <w:u w:val="single"/>
          <w:lang w:eastAsia="zh-CN"/>
        </w:rPr>
      </w:pPr>
      <w:r w:rsidRPr="00735DD0">
        <w:rPr>
          <w:rFonts w:ascii="Times New Roman" w:hAnsi="Times New Roman"/>
          <w:b/>
          <w:bCs/>
          <w:u w:val="single"/>
          <w:lang w:eastAsia="zh-CN"/>
        </w:rPr>
        <w:t>RAN2#12</w:t>
      </w:r>
      <w:r w:rsidRPr="00735DD0">
        <w:rPr>
          <w:rFonts w:ascii="Times New Roman" w:hAnsi="Times New Roman" w:hint="eastAsia"/>
          <w:b/>
          <w:bCs/>
          <w:u w:val="single"/>
          <w:lang w:eastAsia="zh-CN"/>
        </w:rPr>
        <w:t>6</w:t>
      </w:r>
      <w:r w:rsidRPr="00735DD0">
        <w:rPr>
          <w:rFonts w:ascii="Times New Roman" w:hAnsi="Times New Roman"/>
          <w:b/>
          <w:bCs/>
          <w:u w:val="single"/>
          <w:lang w:eastAsia="zh-CN"/>
        </w:rPr>
        <w:t xml:space="preserve"> meeting</w:t>
      </w:r>
      <w:r w:rsidR="005D5663" w:rsidRPr="00735DD0">
        <w:rPr>
          <w:rFonts w:ascii="Times New Roman" w:hAnsi="Times New Roman" w:hint="eastAsia"/>
          <w:b/>
          <w:bCs/>
          <w:u w:val="single"/>
          <w:lang w:eastAsia="zh-CN"/>
        </w:rPr>
        <w:t xml:space="preserve"> agreements</w:t>
      </w:r>
      <w:r w:rsidR="00D80030" w:rsidRPr="00735DD0">
        <w:rPr>
          <w:rFonts w:ascii="Times New Roman" w:eastAsiaTheme="minorEastAsia" w:hAnsi="Times New Roman" w:hint="eastAsia"/>
          <w:b/>
          <w:bCs/>
          <w:u w:val="single"/>
          <w:lang w:eastAsia="zh-CN"/>
        </w:rPr>
        <w:t xml:space="preserve"> [1]</w:t>
      </w:r>
      <w:r w:rsidR="00596605" w:rsidRPr="00735DD0">
        <w:rPr>
          <w:rFonts w:ascii="Times New Roman" w:hAnsi="Times New Roman" w:hint="eastAsia"/>
          <w:b/>
          <w:bCs/>
          <w:u w:val="single"/>
          <w:lang w:eastAsia="zh-CN"/>
        </w:rPr>
        <w:t>:</w:t>
      </w:r>
    </w:p>
    <w:tbl>
      <w:tblPr>
        <w:tblStyle w:val="af2"/>
        <w:tblW w:w="0" w:type="auto"/>
        <w:tblLook w:val="04A0" w:firstRow="1" w:lastRow="0" w:firstColumn="1" w:lastColumn="0" w:noHBand="0" w:noVBand="1"/>
      </w:tblPr>
      <w:tblGrid>
        <w:gridCol w:w="9631"/>
      </w:tblGrid>
      <w:tr w:rsidR="00596605" w14:paraId="2B6D86D3" w14:textId="77777777" w:rsidTr="00596605">
        <w:tc>
          <w:tcPr>
            <w:tcW w:w="9631" w:type="dxa"/>
          </w:tcPr>
          <w:p w14:paraId="2E79D8BD" w14:textId="77777777" w:rsidR="00307554" w:rsidRPr="000C118D" w:rsidRDefault="00307554" w:rsidP="00307554">
            <w:pPr>
              <w:pStyle w:val="Agreement"/>
              <w:tabs>
                <w:tab w:val="clear" w:pos="9621"/>
                <w:tab w:val="num" w:pos="1619"/>
              </w:tabs>
              <w:overflowPunct/>
              <w:autoSpaceDE/>
              <w:autoSpaceDN/>
              <w:adjustRightInd/>
              <w:ind w:left="1619"/>
              <w:textAlignment w:val="auto"/>
              <w:rPr>
                <w:lang w:eastAsia="zh-CN"/>
              </w:rPr>
            </w:pPr>
            <w:r w:rsidRPr="000C118D">
              <w:rPr>
                <w:lang w:eastAsia="zh-CN"/>
              </w:rPr>
              <w:t>In RRC_CONNECTED mode, RAN2 to further discuss the impacts of LP-WUS operation methods identified in RAN1.</w:t>
            </w:r>
          </w:p>
          <w:p w14:paraId="137C91FF" w14:textId="77777777" w:rsidR="00307554" w:rsidRPr="00336AC4" w:rsidRDefault="00307554" w:rsidP="00307554">
            <w:pPr>
              <w:pStyle w:val="Agreement"/>
              <w:tabs>
                <w:tab w:val="clear" w:pos="9621"/>
                <w:tab w:val="num" w:pos="1619"/>
              </w:tabs>
              <w:overflowPunct/>
              <w:autoSpaceDE/>
              <w:autoSpaceDN/>
              <w:adjustRightInd/>
              <w:ind w:left="1619"/>
              <w:textAlignment w:val="auto"/>
              <w:rPr>
                <w:lang w:eastAsia="zh-CN"/>
              </w:rPr>
            </w:pPr>
            <w:r w:rsidRPr="00336AC4">
              <w:rPr>
                <w:lang w:eastAsia="zh-CN"/>
              </w:rPr>
              <w:t>For Option 1-1 (as described in RAN1 agreement),</w:t>
            </w:r>
            <w:bookmarkStart w:id="3" w:name="OLE_LINK5"/>
            <w:r w:rsidRPr="00336AC4">
              <w:rPr>
                <w:lang w:eastAsia="zh-CN"/>
              </w:rPr>
              <w:t xml:space="preserve"> the LP-WUS monitoring occasion locates at a configured time offset before the start of drx-onDurationTimer</w:t>
            </w:r>
            <w:bookmarkEnd w:id="3"/>
            <w:r w:rsidRPr="00336AC4">
              <w:rPr>
                <w:lang w:eastAsia="zh-CN"/>
              </w:rPr>
              <w:t>. The range of time offset can be determined by RAN1.</w:t>
            </w:r>
          </w:p>
          <w:p w14:paraId="2CF9941E"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For Option 1-1, RAN2 assumes the solutions/ operations introduced for DCP mechanism is taken as baseline.</w:t>
            </w:r>
          </w:p>
          <w:p w14:paraId="7DB40A60"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RAN2 assume that legacy DCP and Option 1-1 is not configured simultaneously for a UE.</w:t>
            </w:r>
          </w:p>
          <w:p w14:paraId="4BD0FC58" w14:textId="33436310" w:rsidR="00596605" w:rsidRPr="00307554" w:rsidRDefault="00307554" w:rsidP="00307554">
            <w:pPr>
              <w:pStyle w:val="Agreement"/>
              <w:tabs>
                <w:tab w:val="clear" w:pos="9621"/>
                <w:tab w:val="num" w:pos="1619"/>
              </w:tabs>
              <w:overflowPunct/>
              <w:autoSpaceDE/>
              <w:autoSpaceDN/>
              <w:adjustRightInd/>
              <w:ind w:left="1619"/>
              <w:textAlignment w:val="auto"/>
              <w:rPr>
                <w:lang w:eastAsia="zh-CN"/>
              </w:rPr>
            </w:pPr>
            <w:r w:rsidRPr="008440ED">
              <w:rPr>
                <w:lang w:eastAsia="zh-CN"/>
              </w:rPr>
              <w:t>The LP-WUS related configuration for RRC CONNECTED state UE is provided via dedicated RRC message.</w:t>
            </w:r>
          </w:p>
        </w:tc>
      </w:tr>
    </w:tbl>
    <w:p w14:paraId="16CB332F" w14:textId="5B28CE43" w:rsidR="005D5663" w:rsidRPr="001D57E5" w:rsidRDefault="00735DD0">
      <w:pPr>
        <w:spacing w:beforeLines="50" w:before="120"/>
        <w:rPr>
          <w:rFonts w:ascii="Times New Roman" w:eastAsia="宋体" w:hAnsi="Times New Roman"/>
          <w:b/>
          <w:bCs/>
          <w:spacing w:val="2"/>
          <w:kern w:val="2"/>
          <w:u w:val="single"/>
          <w:lang w:eastAsia="zh-CN"/>
        </w:rPr>
      </w:pPr>
      <w:r w:rsidRPr="001D57E5">
        <w:rPr>
          <w:rFonts w:ascii="Times New Roman" w:eastAsia="宋体" w:hAnsi="Times New Roman" w:hint="eastAsia"/>
          <w:b/>
          <w:bCs/>
          <w:spacing w:val="2"/>
          <w:kern w:val="2"/>
          <w:u w:val="single"/>
          <w:lang w:eastAsia="zh-CN"/>
        </w:rPr>
        <w:t>RAN2#127 meeting agreements [2]:</w:t>
      </w:r>
    </w:p>
    <w:tbl>
      <w:tblPr>
        <w:tblStyle w:val="af2"/>
        <w:tblW w:w="0" w:type="auto"/>
        <w:tblLook w:val="04A0" w:firstRow="1" w:lastRow="0" w:firstColumn="1" w:lastColumn="0" w:noHBand="0" w:noVBand="1"/>
      </w:tblPr>
      <w:tblGrid>
        <w:gridCol w:w="9631"/>
      </w:tblGrid>
      <w:tr w:rsidR="00B73F91" w14:paraId="5823860B" w14:textId="77777777" w:rsidTr="00B73F91">
        <w:tc>
          <w:tcPr>
            <w:tcW w:w="9631" w:type="dxa"/>
          </w:tcPr>
          <w:p w14:paraId="0D5C1793" w14:textId="77777777" w:rsidR="00B73F91" w:rsidRDefault="00B73F91" w:rsidP="00B73F91">
            <w:pPr>
              <w:pStyle w:val="Agreement"/>
              <w:tabs>
                <w:tab w:val="clear" w:pos="9621"/>
                <w:tab w:val="num" w:pos="1619"/>
              </w:tabs>
              <w:overflowPunct/>
              <w:autoSpaceDE/>
              <w:autoSpaceDN/>
              <w:adjustRightInd/>
              <w:ind w:left="1619"/>
              <w:textAlignment w:val="auto"/>
              <w:rPr>
                <w:lang w:eastAsia="zh-CN"/>
              </w:rPr>
            </w:pPr>
            <w:r w:rsidRPr="00E95B27">
              <w:rPr>
                <w:lang w:eastAsia="zh-CN"/>
              </w:rPr>
              <w:t xml:space="preserve">For option 1-2, </w:t>
            </w:r>
          </w:p>
          <w:p w14:paraId="21010C24" w14:textId="77777777" w:rsidR="00B73F91" w:rsidRPr="009A0FC6" w:rsidRDefault="00B73F91" w:rsidP="00B73F91">
            <w:pPr>
              <w:pStyle w:val="Agreement"/>
              <w:numPr>
                <w:ilvl w:val="2"/>
                <w:numId w:val="5"/>
              </w:numPr>
              <w:tabs>
                <w:tab w:val="clear" w:pos="1791"/>
                <w:tab w:val="clear" w:pos="9621"/>
                <w:tab w:val="num" w:pos="2160"/>
              </w:tabs>
              <w:overflowPunct/>
              <w:autoSpaceDE/>
              <w:autoSpaceDN/>
              <w:adjustRightInd/>
              <w:ind w:left="2160"/>
              <w:textAlignment w:val="auto"/>
              <w:rPr>
                <w:lang w:eastAsia="zh-CN"/>
              </w:rPr>
            </w:pPr>
            <w:r w:rsidRPr="009A0FC6">
              <w:rPr>
                <w:lang w:eastAsia="zh-CN"/>
              </w:rPr>
              <w:t>After LP-WUS triggers the UE to perform PDCCH monitoring, the UE starts one timer. When the timer is running, the UE monitors PDCCH. FFS on the timer (e.g., newly defined timer or legacy timer.)</w:t>
            </w:r>
          </w:p>
          <w:p w14:paraId="213A6438" w14:textId="09A33EC9" w:rsidR="00B73F91" w:rsidRPr="00B73F91" w:rsidRDefault="00B73F91" w:rsidP="00B73F91">
            <w:pPr>
              <w:pStyle w:val="Agreement"/>
              <w:numPr>
                <w:ilvl w:val="2"/>
                <w:numId w:val="5"/>
              </w:numPr>
              <w:tabs>
                <w:tab w:val="clear" w:pos="1791"/>
                <w:tab w:val="clear" w:pos="9621"/>
                <w:tab w:val="num" w:pos="2160"/>
              </w:tabs>
              <w:overflowPunct/>
              <w:autoSpaceDE/>
              <w:autoSpaceDN/>
              <w:adjustRightInd/>
              <w:ind w:left="2160"/>
              <w:textAlignment w:val="auto"/>
              <w:rPr>
                <w:lang w:eastAsia="zh-CN"/>
              </w:rPr>
            </w:pPr>
            <w:r w:rsidRPr="00DC1416">
              <w:rPr>
                <w:lang w:eastAsia="zh-CN"/>
              </w:rPr>
              <w:t>The timer is started at a time offset after receiving the LP-WUS indication for PDCCH monitoring. The range of time offset is left for RAN1.</w:t>
            </w:r>
          </w:p>
        </w:tc>
      </w:tr>
    </w:tbl>
    <w:p w14:paraId="40BAB897" w14:textId="432C3BF9" w:rsidR="00735DD0" w:rsidRPr="00A0745B" w:rsidRDefault="00A807C9">
      <w:pPr>
        <w:spacing w:beforeLines="50" w:before="120"/>
        <w:rPr>
          <w:rFonts w:ascii="Times New Roman" w:eastAsia="宋体" w:hAnsi="Times New Roman"/>
          <w:b/>
          <w:bCs/>
          <w:spacing w:val="2"/>
          <w:kern w:val="2"/>
          <w:lang w:eastAsia="zh-CN"/>
        </w:rPr>
      </w:pPr>
      <w:r w:rsidRPr="00A0745B">
        <w:rPr>
          <w:rFonts w:ascii="Times New Roman" w:eastAsia="宋体" w:hAnsi="Times New Roman" w:hint="eastAsia"/>
          <w:b/>
          <w:bCs/>
          <w:spacing w:val="2"/>
          <w:kern w:val="2"/>
          <w:lang w:eastAsia="zh-CN"/>
        </w:rPr>
        <w:t>RAN2#127bis meeting agreements [3]:</w:t>
      </w:r>
    </w:p>
    <w:tbl>
      <w:tblPr>
        <w:tblStyle w:val="af2"/>
        <w:tblW w:w="0" w:type="auto"/>
        <w:tblLook w:val="04A0" w:firstRow="1" w:lastRow="0" w:firstColumn="1" w:lastColumn="0" w:noHBand="0" w:noVBand="1"/>
      </w:tblPr>
      <w:tblGrid>
        <w:gridCol w:w="9631"/>
      </w:tblGrid>
      <w:tr w:rsidR="00A807C9" w14:paraId="5E9375CF" w14:textId="77777777" w:rsidTr="001C7361">
        <w:tc>
          <w:tcPr>
            <w:tcW w:w="10194" w:type="dxa"/>
          </w:tcPr>
          <w:p w14:paraId="5F19099C" w14:textId="7DD3D764" w:rsidR="00A807C9" w:rsidRPr="000E78E4" w:rsidRDefault="00A807C9" w:rsidP="00A807C9">
            <w:pPr>
              <w:pStyle w:val="Agreement"/>
              <w:tabs>
                <w:tab w:val="clear" w:pos="9621"/>
                <w:tab w:val="num" w:pos="1619"/>
              </w:tabs>
              <w:overflowPunct/>
              <w:autoSpaceDE/>
              <w:autoSpaceDN/>
              <w:adjustRightInd/>
              <w:ind w:left="1619"/>
              <w:textAlignment w:val="auto"/>
            </w:pPr>
            <w:r w:rsidRPr="00C7021B">
              <w:rPr>
                <w:lang w:eastAsia="zh-CN"/>
              </w:rPr>
              <w:t>For Option 1-2, LP-WUS monitoring is performed at least outside legacy C-DRX Active Time. FFS if the legacy drx-onDurationTimer is started or not if the new timer is configured in Option 1-2.</w:t>
            </w:r>
            <w:r w:rsidRPr="000E78E4">
              <w:t xml:space="preserve"> </w:t>
            </w:r>
          </w:p>
          <w:p w14:paraId="5E9290A1" w14:textId="77777777" w:rsidR="00A807C9" w:rsidRDefault="00A807C9" w:rsidP="00A807C9">
            <w:pPr>
              <w:pStyle w:val="Agreement"/>
              <w:tabs>
                <w:tab w:val="clear" w:pos="9621"/>
                <w:tab w:val="num" w:pos="1619"/>
              </w:tabs>
              <w:overflowPunct/>
              <w:autoSpaceDE/>
              <w:autoSpaceDN/>
              <w:adjustRightInd/>
              <w:ind w:left="1619"/>
              <w:textAlignment w:val="auto"/>
              <w:rPr>
                <w:bCs/>
                <w:lang w:eastAsia="zh-CN"/>
              </w:rPr>
            </w:pPr>
            <w:r w:rsidRPr="00CE2542">
              <w:rPr>
                <w:iCs/>
                <w:lang w:eastAsia="zh-CN"/>
              </w:rPr>
              <w:t xml:space="preserve">In option 1-2, </w:t>
            </w:r>
            <w:r w:rsidRPr="00A807C9">
              <w:rPr>
                <w:iCs/>
                <w:lang w:eastAsia="zh-CN"/>
              </w:rPr>
              <w:t>a new timer trigge</w:t>
            </w:r>
            <w:r w:rsidRPr="00CE2542">
              <w:rPr>
                <w:iCs/>
                <w:lang w:eastAsia="zh-CN"/>
              </w:rPr>
              <w:t xml:space="preserv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37C368AD" w14:textId="77777777" w:rsidR="00A807C9" w:rsidRPr="00E27B91" w:rsidRDefault="00A807C9" w:rsidP="00A807C9">
            <w:pPr>
              <w:pStyle w:val="Agreement"/>
              <w:tabs>
                <w:tab w:val="clear" w:pos="9621"/>
                <w:tab w:val="num" w:pos="1619"/>
              </w:tabs>
              <w:overflowPunct/>
              <w:autoSpaceDE/>
              <w:autoSpaceDN/>
              <w:adjustRightInd/>
              <w:ind w:left="1619"/>
              <w:textAlignment w:val="auto"/>
              <w:rPr>
                <w:lang w:val="fr-FR" w:eastAsia="zh-CN"/>
              </w:rPr>
            </w:pPr>
            <w:r w:rsidRPr="00AD4EDD">
              <w:rPr>
                <w:lang w:val="en-US" w:eastAsia="zh-CN"/>
              </w:rPr>
              <w:t xml:space="preserve">When UE is in C-DRX active time, </w:t>
            </w:r>
            <w:r w:rsidRPr="00AD4EDD">
              <w:rPr>
                <w:lang w:eastAsia="zh-CN"/>
              </w:rPr>
              <w:t>UE PDCCH monitoring behaviors related to other legacy DRX timers (</w:t>
            </w:r>
            <w:r>
              <w:rPr>
                <w:lang w:eastAsia="zh-CN"/>
              </w:rPr>
              <w:t>except</w:t>
            </w:r>
            <w:r w:rsidRPr="00AD4EDD">
              <w:rPr>
                <w:lang w:eastAsia="zh-CN"/>
              </w:rPr>
              <w:t xml:space="preserve"> for drx-onDurationTimer) are not affected. </w:t>
            </w:r>
          </w:p>
        </w:tc>
      </w:tr>
    </w:tbl>
    <w:p w14:paraId="58584FF8" w14:textId="77777777" w:rsidR="00A807C9" w:rsidRPr="00A807C9" w:rsidRDefault="00A807C9">
      <w:pPr>
        <w:spacing w:beforeLines="50" w:before="120"/>
        <w:rPr>
          <w:rFonts w:ascii="Times New Roman" w:eastAsia="宋体" w:hAnsi="Times New Roman"/>
          <w:spacing w:val="2"/>
          <w:kern w:val="2"/>
          <w:lang w:eastAsia="zh-CN"/>
        </w:rPr>
      </w:pPr>
    </w:p>
    <w:p w14:paraId="6F510C44" w14:textId="370D5D90"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596605">
        <w:rPr>
          <w:rFonts w:ascii="Times New Roman" w:eastAsia="宋体" w:hAnsi="Times New Roman" w:hint="eastAsia"/>
          <w:spacing w:val="2"/>
          <w:kern w:val="2"/>
          <w:lang w:eastAsia="zh-CN"/>
        </w:rPr>
        <w:t xml:space="preserve">potential </w:t>
      </w:r>
      <w:r w:rsidR="00596605" w:rsidRPr="00596605">
        <w:rPr>
          <w:rFonts w:ascii="Times New Roman" w:eastAsia="宋体" w:hAnsi="Times New Roman"/>
          <w:spacing w:val="2"/>
          <w:kern w:val="2"/>
          <w:lang w:eastAsia="zh-CN"/>
        </w:rPr>
        <w:t>RAN2 impacts with LP-WUS/WUR</w:t>
      </w:r>
      <w:r w:rsidR="00596605">
        <w:rPr>
          <w:rFonts w:ascii="Times New Roman" w:eastAsia="宋体" w:hAnsi="Times New Roman" w:hint="eastAsia"/>
          <w:spacing w:val="2"/>
          <w:kern w:val="2"/>
          <w:lang w:eastAsia="zh-CN"/>
        </w:rPr>
        <w:t xml:space="preserve"> in RRC_CONNECTED state</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14BE977" w14:textId="366710A0" w:rsidR="00197F66" w:rsidRDefault="00B47F64" w:rsidP="00B824E0">
      <w:pPr>
        <w:pStyle w:val="2"/>
        <w:numPr>
          <w:ilvl w:val="1"/>
          <w:numId w:val="1"/>
        </w:numPr>
        <w:ind w:left="567"/>
      </w:pPr>
      <w:r>
        <w:rPr>
          <w:rFonts w:hint="eastAsia"/>
        </w:rPr>
        <w:lastRenderedPageBreak/>
        <w:t>LP-WUS use option</w:t>
      </w:r>
    </w:p>
    <w:p w14:paraId="15C65D0A" w14:textId="5CD432BA" w:rsidR="00066888" w:rsidRDefault="00D01E07" w:rsidP="00B70735">
      <w:pPr>
        <w:pStyle w:val="3"/>
        <w:ind w:left="851" w:hanging="851"/>
      </w:pPr>
      <w:r w:rsidRPr="00B824E0">
        <w:t>Option</w:t>
      </w:r>
      <w:r w:rsidRPr="00B824E0">
        <w:rPr>
          <w:rFonts w:hint="eastAsia"/>
        </w:rPr>
        <w:t xml:space="preserve"> 1-1</w:t>
      </w:r>
    </w:p>
    <w:p w14:paraId="605738CE" w14:textId="084A950A" w:rsidR="00255841" w:rsidRDefault="00B476C2" w:rsidP="00DB5D43">
      <w:pPr>
        <w:rPr>
          <w:rFonts w:ascii="Times New Roman" w:hAnsi="Times New Roman"/>
          <w:lang w:eastAsia="zh-CN"/>
        </w:rPr>
      </w:pPr>
      <w:r>
        <w:rPr>
          <w:rFonts w:ascii="Times New Roman" w:hAnsi="Times New Roman" w:hint="eastAsia"/>
          <w:lang w:eastAsia="zh-CN"/>
        </w:rPr>
        <w:t>In RAN2#126 meeting</w:t>
      </w:r>
      <w:r w:rsidR="00255841" w:rsidRPr="00DB5D43">
        <w:rPr>
          <w:rFonts w:ascii="Times New Roman" w:hAnsi="Times New Roman" w:hint="eastAsia"/>
          <w:lang w:eastAsia="zh-CN"/>
        </w:rPr>
        <w:t xml:space="preserve">, RAN2 reached the consensus </w:t>
      </w:r>
      <w:r w:rsidR="00DB5D43">
        <w:rPr>
          <w:rFonts w:ascii="Times New Roman" w:hAnsi="Times New Roman" w:hint="eastAsia"/>
          <w:lang w:eastAsia="zh-CN"/>
        </w:rPr>
        <w:t>on</w:t>
      </w:r>
      <w:r w:rsidR="00255841" w:rsidRPr="00DB5D43">
        <w:rPr>
          <w:rFonts w:ascii="Times New Roman" w:hAnsi="Times New Roman" w:hint="eastAsia"/>
          <w:lang w:eastAsia="zh-CN"/>
        </w:rPr>
        <w:t xml:space="preserve"> Option 1-1 that </w:t>
      </w:r>
      <w:r w:rsidR="00255841" w:rsidRPr="004A354D">
        <w:rPr>
          <w:rFonts w:ascii="Times New Roman" w:hAnsi="Times New Roman"/>
          <w:b/>
          <w:bCs/>
          <w:i/>
          <w:iCs/>
          <w:lang w:eastAsia="zh-CN"/>
        </w:rPr>
        <w:t>the LP-WUS monitoring occasion locates at a configured time offset before the start of drx-onDurationTimer</w:t>
      </w:r>
      <w:r w:rsidR="00DB5D43" w:rsidRPr="004A354D">
        <w:rPr>
          <w:rFonts w:ascii="Times New Roman" w:hAnsi="Times New Roman" w:hint="eastAsia"/>
          <w:b/>
          <w:bCs/>
          <w:i/>
          <w:iCs/>
          <w:lang w:eastAsia="zh-CN"/>
        </w:rPr>
        <w:t xml:space="preserve">, and </w:t>
      </w:r>
      <w:r w:rsidR="00DB5D43" w:rsidRPr="004A354D">
        <w:rPr>
          <w:rFonts w:ascii="Times New Roman" w:hAnsi="Times New Roman"/>
          <w:b/>
          <w:bCs/>
          <w:i/>
          <w:iCs/>
          <w:lang w:eastAsia="zh-CN"/>
        </w:rPr>
        <w:t>RAN2 assumes the solutions/ operations introduced for DCP mechanism is taken as baseline</w:t>
      </w:r>
      <w:r w:rsidR="00DB5D43" w:rsidRPr="00DB5D43">
        <w:rPr>
          <w:rFonts w:ascii="Times New Roman" w:hAnsi="Times New Roman"/>
          <w:lang w:eastAsia="zh-CN"/>
        </w:rPr>
        <w:t>.</w:t>
      </w:r>
      <w:r w:rsidR="004A354D">
        <w:rPr>
          <w:rFonts w:ascii="Times New Roman" w:hAnsi="Times New Roman" w:hint="eastAsia"/>
          <w:lang w:eastAsia="zh-CN"/>
        </w:rPr>
        <w:t xml:space="preserve"> In this section, we will discuss the detail configuration and restrictions of Option 1-1 taking DCP as reference.</w:t>
      </w:r>
    </w:p>
    <w:p w14:paraId="22BF6CC3" w14:textId="2F5B77A9" w:rsidR="004A354D" w:rsidRDefault="004A354D" w:rsidP="00DB5D43">
      <w:pPr>
        <w:rPr>
          <w:rFonts w:ascii="Times New Roman" w:eastAsiaTheme="minorEastAsia" w:hAnsi="Times New Roman"/>
          <w:lang w:eastAsia="zh-CN"/>
        </w:rPr>
      </w:pPr>
      <w:r>
        <w:rPr>
          <w:rFonts w:ascii="Times New Roman" w:hAnsi="Times New Roman" w:hint="eastAsia"/>
          <w:lang w:eastAsia="zh-CN"/>
        </w:rPr>
        <w:t>Following is the DCP configuration specified in TS 38.331</w:t>
      </w:r>
      <w:r w:rsidR="00D80030">
        <w:rPr>
          <w:rFonts w:ascii="Times New Roman" w:eastAsiaTheme="minorEastAsia" w:hAnsi="Times New Roman" w:hint="eastAsia"/>
          <w:lang w:eastAsia="zh-CN"/>
        </w:rPr>
        <w:t>[</w:t>
      </w:r>
      <w:r w:rsidR="00A0745B">
        <w:rPr>
          <w:rFonts w:ascii="Times New Roman" w:eastAsiaTheme="minorEastAsia" w:hAnsi="Times New Roman" w:hint="eastAsia"/>
          <w:lang w:eastAsia="zh-CN"/>
        </w:rPr>
        <w:t>4</w:t>
      </w:r>
      <w:r w:rsidR="00D80030">
        <w:rPr>
          <w:rFonts w:ascii="Times New Roman" w:eastAsiaTheme="minorEastAsia" w:hAnsi="Times New Roman" w:hint="eastAsia"/>
          <w:lang w:eastAsia="zh-CN"/>
        </w:rPr>
        <w:t>]</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70885" w14:paraId="54E33764" w14:textId="77777777" w:rsidTr="00770885">
        <w:tc>
          <w:tcPr>
            <w:tcW w:w="9631" w:type="dxa"/>
          </w:tcPr>
          <w:p w14:paraId="3F2FFE40"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DCP-Config-r16 ::=                  </w:t>
            </w:r>
            <w:r w:rsidRPr="00770885">
              <w:rPr>
                <w:rFonts w:ascii="Courier New" w:eastAsia="Times New Roman" w:hAnsi="Courier New"/>
                <w:noProof/>
                <w:color w:val="993366"/>
                <w:sz w:val="16"/>
                <w:lang w:eastAsia="en-GB"/>
              </w:rPr>
              <w:t>SEQUENCE</w:t>
            </w:r>
            <w:r w:rsidRPr="00770885">
              <w:rPr>
                <w:rFonts w:ascii="Courier New" w:eastAsia="Times New Roman" w:hAnsi="Courier New"/>
                <w:noProof/>
                <w:sz w:val="16"/>
                <w:lang w:eastAsia="en-GB"/>
              </w:rPr>
              <w:t xml:space="preserve"> {</w:t>
            </w:r>
          </w:p>
          <w:p w14:paraId="2F39C52D"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ps-RNTI-r16                         RNTI-Value,</w:t>
            </w:r>
          </w:p>
          <w:p w14:paraId="564E26B7"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ps-Offset-r16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(1..120),</w:t>
            </w:r>
          </w:p>
          <w:p w14:paraId="0F300C61"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sizeDCI-2-6-r16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(1..maxDCI-2-6-Size-r16),</w:t>
            </w:r>
          </w:p>
          <w:p w14:paraId="4157AD2B"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770885">
              <w:rPr>
                <w:rFonts w:ascii="Courier New" w:eastAsia="Times New Roman" w:hAnsi="Courier New"/>
                <w:noProof/>
                <w:sz w:val="16"/>
                <w:lang w:eastAsia="en-GB"/>
              </w:rPr>
              <w:t xml:space="preserve">    ps-PositionDCI-2-6-r16              </w:t>
            </w:r>
            <w:r w:rsidRPr="00770885">
              <w:rPr>
                <w:rFonts w:ascii="Courier New" w:eastAsia="Times New Roman" w:hAnsi="Courier New"/>
                <w:noProof/>
                <w:color w:val="993366"/>
                <w:sz w:val="16"/>
                <w:lang w:eastAsia="en-GB"/>
              </w:rPr>
              <w:t>INTEGER</w:t>
            </w:r>
            <w:r w:rsidRPr="00770885">
              <w:rPr>
                <w:rFonts w:ascii="Courier New" w:eastAsia="Times New Roman" w:hAnsi="Courier New"/>
                <w:noProof/>
                <w:sz w:val="16"/>
                <w:lang w:eastAsia="en-GB"/>
              </w:rPr>
              <w:t xml:space="preserve"> (0..maxDCI-2-6-Size-1-r16),</w:t>
            </w:r>
          </w:p>
          <w:p w14:paraId="5B9B32D8"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ps-WakeUp-r16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6BFA7BB5"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ps-TransmitPeriodicL1-RSRP-r16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0368B689" w14:textId="77777777"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770885">
              <w:rPr>
                <w:rFonts w:ascii="Courier New" w:eastAsia="Times New Roman" w:hAnsi="Courier New"/>
                <w:noProof/>
                <w:sz w:val="16"/>
                <w:lang w:eastAsia="en-GB"/>
              </w:rPr>
              <w:t xml:space="preserve">    ps-TransmitOtherPeriodicCSI-r16     </w:t>
            </w:r>
            <w:r w:rsidRPr="00770885">
              <w:rPr>
                <w:rFonts w:ascii="Courier New" w:eastAsia="Times New Roman" w:hAnsi="Courier New"/>
                <w:noProof/>
                <w:color w:val="993366"/>
                <w:sz w:val="16"/>
                <w:lang w:eastAsia="en-GB"/>
              </w:rPr>
              <w:t>ENUMERATED</w:t>
            </w:r>
            <w:r w:rsidRPr="00770885">
              <w:rPr>
                <w:rFonts w:ascii="Courier New" w:eastAsia="Times New Roman" w:hAnsi="Courier New"/>
                <w:noProof/>
                <w:sz w:val="16"/>
                <w:lang w:eastAsia="en-GB"/>
              </w:rPr>
              <w:t xml:space="preserve"> {true}                                               </w:t>
            </w:r>
            <w:r w:rsidRPr="00770885">
              <w:rPr>
                <w:rFonts w:ascii="Courier New" w:eastAsia="Times New Roman" w:hAnsi="Courier New"/>
                <w:noProof/>
                <w:color w:val="993366"/>
                <w:sz w:val="16"/>
                <w:lang w:eastAsia="en-GB"/>
              </w:rPr>
              <w:t>OPTIONAL</w:t>
            </w:r>
            <w:r w:rsidRPr="00770885">
              <w:rPr>
                <w:rFonts w:ascii="Courier New" w:eastAsia="Times New Roman" w:hAnsi="Courier New"/>
                <w:noProof/>
                <w:sz w:val="16"/>
                <w:lang w:eastAsia="en-GB"/>
              </w:rPr>
              <w:t xml:space="preserve">    </w:t>
            </w:r>
            <w:r w:rsidRPr="00770885">
              <w:rPr>
                <w:rFonts w:ascii="Courier New" w:eastAsia="Times New Roman" w:hAnsi="Courier New"/>
                <w:noProof/>
                <w:color w:val="808080"/>
                <w:sz w:val="16"/>
                <w:lang w:eastAsia="en-GB"/>
              </w:rPr>
              <w:t>-- Need S</w:t>
            </w:r>
          </w:p>
          <w:p w14:paraId="76206C2F" w14:textId="43537655" w:rsidR="00770885" w:rsidRPr="00770885" w:rsidRDefault="00770885" w:rsidP="0077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lang w:eastAsia="zh-CN"/>
              </w:rPr>
            </w:pPr>
            <w:r w:rsidRPr="00770885">
              <w:rPr>
                <w:rFonts w:ascii="Courier New" w:eastAsia="Times New Roman" w:hAnsi="Courier New"/>
                <w:noProof/>
                <w:sz w:val="16"/>
                <w:lang w:eastAsia="en-GB"/>
              </w:rPr>
              <w:t>}</w:t>
            </w:r>
          </w:p>
        </w:tc>
      </w:tr>
    </w:tbl>
    <w:p w14:paraId="606C3D6D" w14:textId="77777777" w:rsidR="00C20AD2" w:rsidRPr="004E43D8" w:rsidRDefault="00C20AD2" w:rsidP="00DB5D43">
      <w:pPr>
        <w:rPr>
          <w:rFonts w:ascii="Times New Roman" w:hAnsi="Times New Roman"/>
          <w:lang w:eastAsia="zh-CN"/>
        </w:rPr>
      </w:pPr>
    </w:p>
    <w:p w14:paraId="2ECF4103" w14:textId="2A9A4FF1" w:rsidR="004A354D" w:rsidRDefault="004E43D8" w:rsidP="00DB5D43">
      <w:pPr>
        <w:rPr>
          <w:rFonts w:ascii="Times New Roman" w:eastAsiaTheme="minorEastAsia" w:hAnsi="Times New Roman"/>
          <w:lang w:eastAsia="zh-CN"/>
        </w:rPr>
      </w:pPr>
      <w:r w:rsidRPr="004E43D8">
        <w:rPr>
          <w:rFonts w:ascii="Times New Roman" w:hAnsi="Times New Roman" w:hint="eastAsia"/>
          <w:lang w:eastAsia="zh-CN"/>
        </w:rPr>
        <w:t>p</w:t>
      </w:r>
      <w:r w:rsidR="00C20AD2" w:rsidRPr="004E43D8">
        <w:rPr>
          <w:rFonts w:ascii="Times New Roman" w:hAnsi="Times New Roman" w:hint="eastAsia"/>
          <w:lang w:eastAsia="zh-CN"/>
        </w:rPr>
        <w:t xml:space="preserve">s-RNTI </w:t>
      </w:r>
      <w:r>
        <w:rPr>
          <w:rFonts w:ascii="Times New Roman" w:eastAsiaTheme="minorEastAsia" w:hAnsi="Times New Roman" w:hint="eastAsia"/>
          <w:lang w:eastAsia="zh-CN"/>
        </w:rPr>
        <w:t>is the RNTI value for scrambling CRC of DCI format 2-6, while for LP-WUS,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monitor related RNTI but a LP sequence, therefore, RNTI is not needed. As to the LP sequence, whether it should be defined in Option 1-1 specific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as DCP can be decided by RAN1.</w:t>
      </w:r>
    </w:p>
    <w:p w14:paraId="0EFDF79B" w14:textId="1CDC7C65" w:rsidR="004E43D8" w:rsidRDefault="004E43D8" w:rsidP="00DB5D43">
      <w:pPr>
        <w:rPr>
          <w:rFonts w:ascii="Times New Roman" w:eastAsiaTheme="minorEastAsia" w:hAnsi="Times New Roman"/>
          <w:lang w:eastAsia="zh-CN"/>
        </w:rPr>
      </w:pPr>
      <w:r>
        <w:rPr>
          <w:rFonts w:ascii="Times New Roman" w:eastAsiaTheme="minorEastAsia" w:hAnsi="Times New Roman" w:hint="eastAsia"/>
          <w:lang w:eastAsia="zh-CN"/>
        </w:rPr>
        <w:t xml:space="preserve">ps-Offset is used to indicated the UE the LP-WUS monitoring occasion before start of  </w:t>
      </w:r>
      <w:r w:rsidR="00607D77">
        <w:rPr>
          <w:rFonts w:ascii="Times New Roman" w:eastAsiaTheme="minorEastAsia" w:hAnsi="Times New Roman" w:hint="eastAsia"/>
          <w:lang w:eastAsia="zh-CN"/>
        </w:rPr>
        <w:t xml:space="preserve">the </w:t>
      </w:r>
      <w:r>
        <w:rPr>
          <w:rFonts w:ascii="Times New Roman" w:eastAsiaTheme="minorEastAsia" w:hAnsi="Times New Roman" w:hint="eastAsia"/>
          <w:lang w:eastAsia="zh-CN"/>
        </w:rPr>
        <w:t>drx-onDurationTimer, it</w:t>
      </w:r>
      <w:r>
        <w:rPr>
          <w:rFonts w:ascii="Times New Roman" w:eastAsiaTheme="minorEastAsia" w:hAnsi="Times New Roman"/>
          <w:lang w:eastAsia="zh-CN"/>
        </w:rPr>
        <w:t>’</w:t>
      </w:r>
      <w:r>
        <w:rPr>
          <w:rFonts w:ascii="Times New Roman" w:eastAsiaTheme="minorEastAsia" w:hAnsi="Times New Roman" w:hint="eastAsia"/>
          <w:lang w:eastAsia="zh-CN"/>
        </w:rPr>
        <w:t>s also needed for Option 1-1.</w:t>
      </w:r>
    </w:p>
    <w:p w14:paraId="5BE75051" w14:textId="5268CC1E" w:rsidR="00D86F63" w:rsidRDefault="00D86F63" w:rsidP="00DB5D43">
      <w:pPr>
        <w:rPr>
          <w:rFonts w:ascii="Times New Roman" w:eastAsiaTheme="minorEastAsia" w:hAnsi="Times New Roman"/>
          <w:lang w:eastAsia="zh-CN"/>
        </w:rPr>
      </w:pPr>
      <w:r>
        <w:rPr>
          <w:rFonts w:ascii="Times New Roman" w:eastAsiaTheme="minorEastAsia" w:hAnsi="Times New Roman" w:hint="eastAsia"/>
          <w:lang w:eastAsia="zh-CN"/>
        </w:rPr>
        <w:t>ps-WakeUp indicates UE</w:t>
      </w:r>
      <w:r>
        <w:rPr>
          <w:rFonts w:ascii="Times New Roman" w:eastAsiaTheme="minorEastAsia" w:hAnsi="Times New Roman"/>
          <w:lang w:eastAsia="zh-CN"/>
        </w:rPr>
        <w:t>’</w:t>
      </w:r>
      <w:r>
        <w:rPr>
          <w:rFonts w:ascii="Times New Roman" w:eastAsiaTheme="minorEastAsia" w:hAnsi="Times New Roman" w:hint="eastAsia"/>
          <w:lang w:eastAsia="zh-CN"/>
        </w:rPr>
        <w:t xml:space="preserve">s default behaviour when if DCP is not detected outside active time, similar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can also be applied for Option 1-1.</w:t>
      </w:r>
    </w:p>
    <w:p w14:paraId="5C7EAD80" w14:textId="77757414" w:rsidR="00BB37D7" w:rsidRDefault="00D86F63" w:rsidP="00DB5D43">
      <w:pPr>
        <w:rPr>
          <w:rFonts w:ascii="Times New Roman" w:eastAsiaTheme="minorEastAsia" w:hAnsi="Times New Roman"/>
          <w:lang w:eastAsia="zh-CN"/>
        </w:rPr>
      </w:pPr>
      <w:r>
        <w:rPr>
          <w:rFonts w:ascii="Times New Roman" w:eastAsiaTheme="minorEastAsia" w:hAnsi="Times New Roman"/>
          <w:lang w:eastAsia="zh-CN"/>
        </w:rPr>
        <w:t>ps</w:t>
      </w:r>
      <w:r>
        <w:rPr>
          <w:rFonts w:ascii="Times New Roman" w:eastAsiaTheme="minorEastAsia" w:hAnsi="Times New Roman" w:hint="eastAsia"/>
          <w:lang w:eastAsia="zh-CN"/>
        </w:rPr>
        <w:t>-PositionDCI-2-6 indica</w:t>
      </w:r>
      <w:r w:rsidR="00BB37D7">
        <w:rPr>
          <w:rFonts w:ascii="Times New Roman" w:eastAsiaTheme="minorEastAsia" w:hAnsi="Times New Roman" w:hint="eastAsia"/>
          <w:lang w:eastAsia="zh-CN"/>
        </w:rPr>
        <w:t>tes UE</w:t>
      </w:r>
      <w:r w:rsidR="00BB37D7">
        <w:rPr>
          <w:rFonts w:ascii="Times New Roman" w:eastAsiaTheme="minorEastAsia" w:hAnsi="Times New Roman"/>
          <w:lang w:eastAsia="zh-CN"/>
        </w:rPr>
        <w:t>’</w:t>
      </w:r>
      <w:r w:rsidR="00BB37D7">
        <w:rPr>
          <w:rFonts w:ascii="Times New Roman" w:eastAsiaTheme="minorEastAsia" w:hAnsi="Times New Roman" w:hint="eastAsia"/>
          <w:lang w:eastAsia="zh-CN"/>
        </w:rPr>
        <w:t xml:space="preserve">s </w:t>
      </w:r>
      <w:r w:rsidR="00BB37D7">
        <w:rPr>
          <w:rFonts w:ascii="Times New Roman" w:eastAsiaTheme="minorEastAsia" w:hAnsi="Times New Roman"/>
          <w:lang w:eastAsia="zh-CN"/>
        </w:rPr>
        <w:t>starting</w:t>
      </w:r>
      <w:r w:rsidR="00BB37D7">
        <w:rPr>
          <w:rFonts w:ascii="Times New Roman" w:eastAsiaTheme="minorEastAsia" w:hAnsi="Times New Roman" w:hint="eastAsia"/>
          <w:lang w:eastAsia="zh-CN"/>
        </w:rPr>
        <w:t xml:space="preserve"> position in DCI 2-6, and when Option1-1 is used, the UE needs to know the starting position in the LP sequence too.</w:t>
      </w:r>
    </w:p>
    <w:p w14:paraId="5ED81693" w14:textId="3ED3634B" w:rsidR="00BB37D7" w:rsidRDefault="00BB37D7" w:rsidP="00DB5D43">
      <w:pPr>
        <w:rPr>
          <w:rFonts w:ascii="Times New Roman" w:eastAsiaTheme="minorEastAsia" w:hAnsi="Times New Roman"/>
          <w:lang w:eastAsia="zh-CN"/>
        </w:rPr>
      </w:pPr>
      <w:r>
        <w:rPr>
          <w:rFonts w:ascii="Times New Roman" w:eastAsiaTheme="minorEastAsia" w:hAnsi="Times New Roman" w:hint="eastAsia"/>
          <w:lang w:eastAsia="zh-CN"/>
        </w:rPr>
        <w:t xml:space="preserve">As to </w:t>
      </w:r>
      <w:r w:rsidR="001A1AB2">
        <w:rPr>
          <w:rFonts w:ascii="Times New Roman" w:eastAsiaTheme="minorEastAsia" w:hAnsi="Times New Roman" w:hint="eastAsia"/>
          <w:lang w:eastAsia="zh-CN"/>
        </w:rPr>
        <w:t>P</w:t>
      </w:r>
      <w:r w:rsidR="001A1AB2" w:rsidRPr="001A1AB2">
        <w:rPr>
          <w:rFonts w:ascii="Times New Roman" w:eastAsiaTheme="minorEastAsia" w:hAnsi="Times New Roman"/>
          <w:lang w:eastAsia="zh-CN"/>
        </w:rPr>
        <w:t>eriodciL1-RSRP</w:t>
      </w:r>
      <w:r w:rsidR="001A1AB2">
        <w:rPr>
          <w:rFonts w:ascii="Times New Roman" w:eastAsiaTheme="minorEastAsia" w:hAnsi="Times New Roman" w:hint="eastAsia"/>
          <w:lang w:eastAsia="zh-CN"/>
        </w:rPr>
        <w:t xml:space="preserve"> and </w:t>
      </w:r>
      <w:r w:rsidR="001A1AB2" w:rsidRPr="001A1AB2">
        <w:rPr>
          <w:rFonts w:ascii="Times New Roman" w:eastAsiaTheme="minorEastAsia" w:hAnsi="Times New Roman"/>
          <w:lang w:eastAsia="zh-CN"/>
        </w:rPr>
        <w:t>ps-TranmsitOtherPeriodcCSI</w:t>
      </w:r>
      <w:r w:rsidR="001A1AB2">
        <w:rPr>
          <w:rFonts w:ascii="Times New Roman" w:eastAsiaTheme="minorEastAsia" w:hAnsi="Times New Roman" w:hint="eastAsia"/>
          <w:lang w:eastAsia="zh-CN"/>
        </w:rPr>
        <w:t xml:space="preserve">, </w:t>
      </w:r>
      <w:r w:rsidR="001A1AB2">
        <w:rPr>
          <w:rFonts w:ascii="Times New Roman" w:eastAsiaTheme="minorEastAsia" w:hAnsi="Times New Roman"/>
          <w:lang w:eastAsia="zh-CN"/>
        </w:rPr>
        <w:t>the</w:t>
      </w:r>
      <w:r w:rsidR="001A1AB2">
        <w:rPr>
          <w:rFonts w:ascii="Times New Roman" w:eastAsiaTheme="minorEastAsia" w:hAnsi="Times New Roman" w:hint="eastAsia"/>
          <w:lang w:eastAsia="zh-CN"/>
        </w:rPr>
        <w:t>y are used to indicate the UE</w:t>
      </w:r>
      <w:r w:rsidR="001A1AB2">
        <w:rPr>
          <w:rFonts w:ascii="Times New Roman" w:eastAsiaTheme="minorEastAsia" w:hAnsi="Times New Roman"/>
          <w:lang w:eastAsia="zh-CN"/>
        </w:rPr>
        <w:t>’</w:t>
      </w:r>
      <w:r w:rsidR="001A1AB2">
        <w:rPr>
          <w:rFonts w:ascii="Times New Roman" w:eastAsiaTheme="minorEastAsia" w:hAnsi="Times New Roman" w:hint="eastAsia"/>
          <w:lang w:eastAsia="zh-CN"/>
        </w:rPr>
        <w:t xml:space="preserve">s default behaviour </w:t>
      </w:r>
      <w:r w:rsidR="00607D77">
        <w:rPr>
          <w:rFonts w:ascii="Times New Roman" w:eastAsiaTheme="minorEastAsia" w:hAnsi="Times New Roman" w:hint="eastAsia"/>
          <w:lang w:eastAsia="zh-CN"/>
        </w:rPr>
        <w:t xml:space="preserve">on </w:t>
      </w:r>
      <w:r w:rsidR="00431463">
        <w:rPr>
          <w:rFonts w:ascii="Times New Roman" w:eastAsiaTheme="minorEastAsia" w:hAnsi="Times New Roman"/>
          <w:lang w:eastAsia="zh-CN"/>
        </w:rPr>
        <w:t>periodic</w:t>
      </w:r>
      <w:r w:rsidR="00431463">
        <w:rPr>
          <w:rFonts w:ascii="Times New Roman" w:eastAsiaTheme="minorEastAsia" w:hAnsi="Times New Roman" w:hint="eastAsia"/>
          <w:lang w:eastAsia="zh-CN"/>
        </w:rPr>
        <w:t xml:space="preserve"> </w:t>
      </w:r>
      <w:r w:rsidR="00607D77">
        <w:rPr>
          <w:rFonts w:ascii="Times New Roman" w:eastAsiaTheme="minorEastAsia" w:hAnsi="Times New Roman" w:hint="eastAsia"/>
          <w:lang w:eastAsia="zh-CN"/>
        </w:rPr>
        <w:t>L1-RSRP and CSI reporting when the drx-onDurationTimer</w:t>
      </w:r>
      <w:r w:rsidR="008B173E">
        <w:rPr>
          <w:rFonts w:ascii="Times New Roman" w:eastAsiaTheme="minorEastAsia" w:hAnsi="Times New Roman" w:hint="eastAsia"/>
          <w:lang w:eastAsia="zh-CN"/>
        </w:rPr>
        <w:t xml:space="preserve"> is not started. </w:t>
      </w:r>
      <w:r w:rsidR="00893CDF">
        <w:rPr>
          <w:rFonts w:ascii="Times New Roman" w:eastAsiaTheme="minorEastAsia" w:hAnsi="Times New Roman" w:hint="eastAsia"/>
          <w:lang w:eastAsia="zh-CN"/>
        </w:rPr>
        <w:t xml:space="preserve">And RAN1 has reached the following agreements on </w:t>
      </w:r>
      <w:r w:rsidR="00893CDF" w:rsidRPr="00893CDF">
        <w:rPr>
          <w:rFonts w:ascii="Times New Roman" w:eastAsiaTheme="minorEastAsia" w:hAnsi="Times New Roman"/>
          <w:lang w:eastAsia="zh-CN"/>
        </w:rPr>
        <w:t>periodic CSI/L1-RSRP reporting</w:t>
      </w:r>
      <w:r w:rsidR="009A3DC4">
        <w:rPr>
          <w:rFonts w:ascii="Times New Roman" w:eastAsiaTheme="minorEastAsia" w:hAnsi="Times New Roman" w:hint="eastAsia"/>
          <w:lang w:eastAsia="zh-CN"/>
        </w:rPr>
        <w:t>, same as Rel-16 DCP mechanism</w:t>
      </w:r>
      <w:r w:rsidR="00EA6D2C">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893CDF" w14:paraId="79503ABB" w14:textId="77777777" w:rsidTr="00893CDF">
        <w:tc>
          <w:tcPr>
            <w:tcW w:w="9631" w:type="dxa"/>
          </w:tcPr>
          <w:p w14:paraId="463937BD" w14:textId="77777777" w:rsidR="00893CDF" w:rsidRPr="00893CDF" w:rsidRDefault="00893CDF" w:rsidP="00893CDF">
            <w:pPr>
              <w:spacing w:after="0"/>
              <w:jc w:val="left"/>
              <w:rPr>
                <w:rFonts w:ascii="Times" w:eastAsia="Batang" w:hAnsi="Times"/>
                <w:b/>
                <w:bCs/>
                <w:szCs w:val="24"/>
                <w:lang w:eastAsia="ko-KR" w:bidi="ar"/>
              </w:rPr>
            </w:pPr>
            <w:r w:rsidRPr="00893CDF">
              <w:rPr>
                <w:rFonts w:ascii="Times" w:eastAsia="Batang" w:hAnsi="Times" w:hint="eastAsia"/>
                <w:b/>
                <w:bCs/>
                <w:szCs w:val="24"/>
                <w:highlight w:val="green"/>
                <w:lang w:eastAsia="ko-KR" w:bidi="ar"/>
              </w:rPr>
              <w:t>A</w:t>
            </w:r>
            <w:r w:rsidRPr="00893CDF">
              <w:rPr>
                <w:rFonts w:ascii="Times" w:eastAsia="Batang" w:hAnsi="Times"/>
                <w:b/>
                <w:bCs/>
                <w:szCs w:val="24"/>
                <w:highlight w:val="green"/>
                <w:lang w:eastAsia="ko-KR" w:bidi="ar"/>
              </w:rPr>
              <w:t>g</w:t>
            </w:r>
            <w:r w:rsidRPr="00893CDF">
              <w:rPr>
                <w:rFonts w:ascii="Times" w:eastAsia="Batang" w:hAnsi="Times" w:hint="eastAsia"/>
                <w:b/>
                <w:bCs/>
                <w:szCs w:val="24"/>
                <w:highlight w:val="green"/>
                <w:lang w:eastAsia="ko-KR" w:bidi="ar"/>
              </w:rPr>
              <w:t>reement</w:t>
            </w:r>
          </w:p>
          <w:p w14:paraId="1C1C1AEA" w14:textId="77777777" w:rsidR="00893CDF" w:rsidRPr="00893CDF" w:rsidRDefault="00893CDF" w:rsidP="00893CDF">
            <w:pPr>
              <w:spacing w:after="0"/>
              <w:contextualSpacing/>
              <w:rPr>
                <w:rFonts w:ascii="Times" w:eastAsia="Batang" w:hAnsi="Times"/>
                <w:szCs w:val="24"/>
              </w:rPr>
            </w:pPr>
            <w:r w:rsidRPr="00893CDF">
              <w:rPr>
                <w:rFonts w:ascii="Times" w:eastAsia="Batang" w:hAnsi="Times"/>
                <w:szCs w:val="24"/>
              </w:rPr>
              <w:t xml:space="preserve">For </w:t>
            </w:r>
            <w:r w:rsidRPr="00893CDF">
              <w:rPr>
                <w:rFonts w:ascii="Times" w:eastAsia="Yu Mincho" w:hAnsi="Times" w:hint="eastAsia"/>
                <w:szCs w:val="24"/>
              </w:rPr>
              <w:t>O</w:t>
            </w:r>
            <w:r w:rsidRPr="00893CDF">
              <w:rPr>
                <w:rFonts w:ascii="Times" w:eastAsia="Batang" w:hAnsi="Times"/>
                <w:szCs w:val="24"/>
              </w:rPr>
              <w:t>ption 1-</w:t>
            </w:r>
            <w:r w:rsidRPr="00893CDF">
              <w:rPr>
                <w:rFonts w:ascii="Times" w:eastAsia="Yu Mincho" w:hAnsi="Times" w:hint="eastAsia"/>
                <w:szCs w:val="24"/>
              </w:rPr>
              <w:t>1</w:t>
            </w:r>
            <w:r w:rsidRPr="00893CDF">
              <w:rPr>
                <w:rFonts w:ascii="Times" w:eastAsia="Batang" w:hAnsi="Times"/>
                <w:szCs w:val="24"/>
              </w:rPr>
              <w:t xml:space="preserve"> of LP-WUS CONNECTED mode operation, the followings are assumed from RAN1 perspective. </w:t>
            </w:r>
          </w:p>
          <w:p w14:paraId="7D4140E5" w14:textId="77777777" w:rsidR="00893CDF" w:rsidRPr="00893CDF" w:rsidRDefault="00893CDF" w:rsidP="00893CDF">
            <w:pPr>
              <w:numPr>
                <w:ilvl w:val="0"/>
                <w:numId w:val="50"/>
              </w:numPr>
              <w:spacing w:after="0"/>
              <w:jc w:val="left"/>
              <w:rPr>
                <w:rFonts w:ascii="Times" w:eastAsia="Batang" w:hAnsi="Times"/>
                <w:szCs w:val="22"/>
                <w:lang w:eastAsia="x-none"/>
              </w:rPr>
            </w:pPr>
            <w:r w:rsidRPr="00893CDF">
              <w:rPr>
                <w:rFonts w:ascii="Times" w:eastAsia="Batang" w:hAnsi="Times"/>
                <w:szCs w:val="22"/>
                <w:lang w:eastAsia="x-none"/>
              </w:rPr>
              <w:t>LP-WUS monitoring according to the LP-WUS monitoring configuration before drx-onDurationTimer to trigger the starting of the drx-onDurationTimer</w:t>
            </w:r>
          </w:p>
          <w:p w14:paraId="4B6392BE"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t xml:space="preserve">UE </w:t>
            </w:r>
            <w:r w:rsidRPr="00893CDF">
              <w:rPr>
                <w:rFonts w:ascii="Times" w:eastAsia="Batang" w:hAnsi="Times" w:hint="eastAsia"/>
                <w:szCs w:val="24"/>
                <w:lang w:eastAsia="x-none"/>
              </w:rPr>
              <w:t>is</w:t>
            </w:r>
            <w:r w:rsidRPr="00893CDF">
              <w:rPr>
                <w:rFonts w:ascii="Times" w:eastAsia="Batang" w:hAnsi="Times"/>
                <w:szCs w:val="24"/>
                <w:lang w:eastAsia="x-none"/>
              </w:rPr>
              <w:t xml:space="preserve"> configured with legacy C-DRX configurations</w:t>
            </w:r>
            <w:r w:rsidRPr="00893CDF">
              <w:rPr>
                <w:rFonts w:ascii="Times" w:eastAsia="Batang" w:hAnsi="Times" w:hint="eastAsia"/>
                <w:szCs w:val="24"/>
                <w:lang w:eastAsia="x-none"/>
              </w:rPr>
              <w:t xml:space="preserve"> as Rel-18</w:t>
            </w:r>
          </w:p>
          <w:p w14:paraId="46015F1C"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t>UE</w:t>
            </w:r>
            <w:r w:rsidRPr="00893CDF">
              <w:rPr>
                <w:rFonts w:ascii="Times" w:eastAsia="Batang" w:hAnsi="Times" w:hint="eastAsia"/>
                <w:szCs w:val="24"/>
                <w:lang w:eastAsia="ko-KR"/>
              </w:rPr>
              <w:t xml:space="preserve"> behaviors related to CDRX active time triggered by all</w:t>
            </w:r>
            <w:r w:rsidRPr="00893CDF">
              <w:rPr>
                <w:rFonts w:ascii="Times" w:eastAsia="Batang" w:hAnsi="Times"/>
                <w:szCs w:val="24"/>
                <w:lang w:eastAsia="x-none"/>
              </w:rPr>
              <w:t xml:space="preserve"> legacy DRX timers are not affected </w:t>
            </w:r>
            <w:r w:rsidRPr="00893CDF">
              <w:rPr>
                <w:rFonts w:ascii="Times" w:eastAsia="Batang" w:hAnsi="Times" w:hint="eastAsia"/>
                <w:szCs w:val="24"/>
                <w:lang w:eastAsia="ko-KR"/>
              </w:rPr>
              <w:t>unless included in this proposal</w:t>
            </w:r>
          </w:p>
          <w:p w14:paraId="3DAA9814"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t>No impact on RRM/RLM/BFD measurement requirements</w:t>
            </w:r>
            <w:r w:rsidRPr="00893CDF">
              <w:rPr>
                <w:rFonts w:ascii="Times" w:eastAsia="Yu Mincho" w:hAnsi="Times" w:hint="eastAsia"/>
                <w:szCs w:val="24"/>
                <w:lang w:eastAsia="x-none"/>
              </w:rPr>
              <w:t xml:space="preserve"> is assumed</w:t>
            </w:r>
          </w:p>
          <w:p w14:paraId="5499081D" w14:textId="77777777" w:rsidR="00893CDF" w:rsidRPr="00893CDF" w:rsidRDefault="00893CDF" w:rsidP="00893CDF">
            <w:pPr>
              <w:numPr>
                <w:ilvl w:val="0"/>
                <w:numId w:val="50"/>
              </w:numPr>
              <w:spacing w:after="0"/>
              <w:jc w:val="left"/>
              <w:rPr>
                <w:rFonts w:ascii="Times" w:eastAsia="Batang" w:hAnsi="Times"/>
                <w:szCs w:val="24"/>
                <w:lang w:eastAsia="x-none"/>
              </w:rPr>
            </w:pPr>
            <w:r w:rsidRPr="00893CDF">
              <w:rPr>
                <w:rFonts w:ascii="Times" w:eastAsia="Batang" w:hAnsi="Times"/>
                <w:szCs w:val="24"/>
                <w:lang w:eastAsia="x-none"/>
              </w:rPr>
              <w:t>For periodic CSI/L1-RSRP reporting, UE can be configured with one of the following</w:t>
            </w:r>
            <w:r w:rsidRPr="00893CDF">
              <w:rPr>
                <w:rFonts w:ascii="Times" w:eastAsia="Yu Mincho" w:hAnsi="Times" w:hint="eastAsia"/>
                <w:szCs w:val="24"/>
                <w:lang w:eastAsia="x-none"/>
              </w:rPr>
              <w:t xml:space="preserve"> </w:t>
            </w:r>
            <w:r w:rsidRPr="00893CDF">
              <w:rPr>
                <w:rFonts w:ascii="Times" w:eastAsia="Batang" w:hAnsi="Times"/>
                <w:szCs w:val="22"/>
                <w:lang w:eastAsia="x-none"/>
              </w:rPr>
              <w:t>(same as Rel-16 DCP</w:t>
            </w:r>
            <w:r w:rsidRPr="00893CDF">
              <w:rPr>
                <w:rFonts w:ascii="Times" w:eastAsia="Yu Mincho" w:hAnsi="Times" w:hint="eastAsia"/>
                <w:szCs w:val="22"/>
                <w:lang w:eastAsia="x-none"/>
              </w:rPr>
              <w:t>)</w:t>
            </w:r>
          </w:p>
          <w:p w14:paraId="0DD91A01" w14:textId="77777777" w:rsidR="00893CDF" w:rsidRPr="00893CDF" w:rsidRDefault="00893CDF" w:rsidP="00893CDF">
            <w:pPr>
              <w:numPr>
                <w:ilvl w:val="1"/>
                <w:numId w:val="50"/>
              </w:numPr>
              <w:spacing w:after="0"/>
              <w:jc w:val="left"/>
              <w:rPr>
                <w:rFonts w:ascii="Times" w:eastAsia="Batang" w:hAnsi="Times"/>
                <w:szCs w:val="24"/>
                <w:lang w:eastAsia="x-none"/>
              </w:rPr>
            </w:pPr>
            <w:r w:rsidRPr="00893CDF">
              <w:rPr>
                <w:rFonts w:ascii="Times" w:eastAsia="Batang" w:hAnsi="Times"/>
                <w:szCs w:val="24"/>
                <w:lang w:eastAsia="x-none"/>
              </w:rPr>
              <w:t xml:space="preserve">Periodic </w:t>
            </w:r>
            <w:bookmarkStart w:id="6" w:name="_Hlk181724944"/>
            <w:r w:rsidRPr="00893CDF">
              <w:rPr>
                <w:rFonts w:ascii="Times" w:eastAsia="Batang" w:hAnsi="Times"/>
                <w:szCs w:val="24"/>
                <w:lang w:eastAsia="x-none"/>
              </w:rPr>
              <w:t>CSI/L1-RSRP</w:t>
            </w:r>
            <w:bookmarkEnd w:id="6"/>
            <w:r w:rsidRPr="00893CDF">
              <w:rPr>
                <w:rFonts w:ascii="Times" w:eastAsia="Batang" w:hAnsi="Times"/>
                <w:szCs w:val="24"/>
                <w:lang w:eastAsia="x-none"/>
              </w:rPr>
              <w:t xml:space="preserve"> is not reported</w:t>
            </w:r>
            <w:r w:rsidRPr="00893CDF">
              <w:rPr>
                <w:rFonts w:ascii="Times" w:eastAsia="Yu Mincho" w:hAnsi="Times" w:hint="eastAsia"/>
                <w:szCs w:val="24"/>
                <w:lang w:eastAsia="x-none"/>
              </w:rPr>
              <w:t xml:space="preserve"> during the time given by the configured </w:t>
            </w:r>
            <w:r w:rsidRPr="00893CDF">
              <w:rPr>
                <w:rFonts w:ascii="Times" w:eastAsia="Batang" w:hAnsi="Times"/>
                <w:szCs w:val="22"/>
                <w:lang w:eastAsia="x-none"/>
              </w:rPr>
              <w:t>drx-onDurationTimer</w:t>
            </w:r>
            <w:r w:rsidRPr="00893CDF">
              <w:rPr>
                <w:rFonts w:ascii="Times" w:eastAsia="Batang" w:hAnsi="Times"/>
                <w:szCs w:val="24"/>
                <w:lang w:eastAsia="x-none"/>
              </w:rPr>
              <w:t xml:space="preserve"> if UE is not indicated to wake-up</w:t>
            </w:r>
          </w:p>
          <w:p w14:paraId="5CC74731" w14:textId="77777777" w:rsidR="00893CDF" w:rsidRPr="00893CDF" w:rsidRDefault="00893CDF" w:rsidP="00893CDF">
            <w:pPr>
              <w:numPr>
                <w:ilvl w:val="1"/>
                <w:numId w:val="50"/>
              </w:numPr>
              <w:spacing w:after="0"/>
              <w:jc w:val="left"/>
              <w:rPr>
                <w:rFonts w:ascii="Times" w:eastAsia="Batang" w:hAnsi="Times"/>
                <w:szCs w:val="24"/>
                <w:lang w:eastAsia="x-none"/>
              </w:rPr>
            </w:pPr>
            <w:r w:rsidRPr="00893CDF">
              <w:rPr>
                <w:rFonts w:ascii="Times" w:eastAsia="Batang" w:hAnsi="Times"/>
                <w:szCs w:val="24"/>
                <w:lang w:eastAsia="x-none"/>
              </w:rPr>
              <w:t xml:space="preserve">Periodic CSI/L1-RSRP is periodically reported </w:t>
            </w:r>
            <w:r w:rsidRPr="00893CDF">
              <w:rPr>
                <w:rFonts w:ascii="Times" w:eastAsia="Yu Mincho" w:hAnsi="Times" w:hint="eastAsia"/>
                <w:szCs w:val="24"/>
                <w:lang w:eastAsia="x-none"/>
              </w:rPr>
              <w:t xml:space="preserve">during the time given by the configured </w:t>
            </w:r>
            <w:r w:rsidRPr="00893CDF">
              <w:rPr>
                <w:rFonts w:ascii="Times" w:eastAsia="Batang" w:hAnsi="Times"/>
                <w:szCs w:val="22"/>
                <w:lang w:eastAsia="x-none"/>
              </w:rPr>
              <w:t>drx-onDurationTimer</w:t>
            </w:r>
            <w:r w:rsidRPr="00893CDF">
              <w:rPr>
                <w:rFonts w:ascii="Times" w:eastAsia="Yu Mincho" w:hAnsi="Times" w:hint="eastAsia"/>
                <w:szCs w:val="22"/>
                <w:lang w:eastAsia="x-none"/>
              </w:rPr>
              <w:t xml:space="preserve"> </w:t>
            </w:r>
            <w:r w:rsidRPr="00893CDF">
              <w:rPr>
                <w:rFonts w:ascii="Times" w:eastAsia="Batang" w:hAnsi="Times"/>
                <w:szCs w:val="24"/>
                <w:lang w:eastAsia="x-none"/>
              </w:rPr>
              <w:t>regardless if UE is indicated to wake-up or not</w:t>
            </w:r>
          </w:p>
          <w:p w14:paraId="27DD8BFD" w14:textId="2A88CFC7" w:rsidR="00893CDF" w:rsidRPr="00893CDF" w:rsidRDefault="00893CDF" w:rsidP="00DB5D43">
            <w:pPr>
              <w:numPr>
                <w:ilvl w:val="2"/>
                <w:numId w:val="50"/>
              </w:numPr>
              <w:spacing w:after="0"/>
              <w:jc w:val="left"/>
              <w:rPr>
                <w:rFonts w:ascii="Times" w:eastAsia="Batang" w:hAnsi="Times"/>
                <w:szCs w:val="24"/>
                <w:lang w:eastAsia="x-none"/>
              </w:rPr>
            </w:pPr>
            <w:r w:rsidRPr="00893CDF">
              <w:rPr>
                <w:rFonts w:ascii="Times" w:eastAsia="Batang" w:hAnsi="Times" w:hint="eastAsia"/>
                <w:szCs w:val="24"/>
                <w:lang w:eastAsia="ko-KR"/>
              </w:rPr>
              <w:t xml:space="preserve">Note: </w:t>
            </w:r>
            <w:r w:rsidRPr="00893CDF">
              <w:rPr>
                <w:rFonts w:ascii="Times" w:eastAsia="Batang" w:hAnsi="Times"/>
                <w:szCs w:val="24"/>
                <w:lang w:eastAsia="x-none"/>
              </w:rPr>
              <w:t>Periodic CSI/L1-RSRP</w:t>
            </w:r>
            <w:r w:rsidRPr="00893CDF">
              <w:rPr>
                <w:rFonts w:ascii="Times" w:eastAsia="Batang" w:hAnsi="Times" w:hint="eastAsia"/>
                <w:szCs w:val="24"/>
                <w:lang w:eastAsia="ko-KR"/>
              </w:rPr>
              <w:t xml:space="preserve"> is reported during CDRX active time as in legacy specification</w:t>
            </w:r>
          </w:p>
        </w:tc>
      </w:tr>
    </w:tbl>
    <w:p w14:paraId="5D16D0C5" w14:textId="77777777" w:rsidR="00893CDF" w:rsidRPr="00893CDF" w:rsidRDefault="00893CDF" w:rsidP="00DB5D43">
      <w:pPr>
        <w:rPr>
          <w:rFonts w:ascii="Times New Roman" w:eastAsiaTheme="minorEastAsia" w:hAnsi="Times New Roman"/>
          <w:lang w:eastAsia="zh-CN"/>
        </w:rPr>
      </w:pPr>
    </w:p>
    <w:p w14:paraId="451AA4EB" w14:textId="42B0DDF8" w:rsidR="00EA6D2C" w:rsidRPr="00D80030" w:rsidRDefault="00EA6D2C" w:rsidP="00DB5D43">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3BC5DF25" w14:textId="6CDA1DDA" w:rsidR="00EA6D2C" w:rsidRPr="00D80030" w:rsidRDefault="00EA6D2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Offset to indicate the UE the LP-WUS monitoring occasion before start of  the drx-onDurationTimer</w:t>
      </w:r>
      <w:r w:rsidR="008E61BC" w:rsidRPr="00D80030">
        <w:rPr>
          <w:rFonts w:ascii="Times New Roman" w:eastAsiaTheme="minorEastAsia" w:hAnsi="Times New Roman" w:hint="eastAsia"/>
          <w:b/>
          <w:bCs/>
          <w:lang w:eastAsia="zh-CN"/>
        </w:rPr>
        <w:t>;</w:t>
      </w:r>
    </w:p>
    <w:p w14:paraId="24CD61CF" w14:textId="7BDA7154"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lastRenderedPageBreak/>
        <w:t>UE</w:t>
      </w:r>
      <w:r w:rsidR="00D33FF6" w:rsidRPr="00D80030">
        <w:rPr>
          <w:rFonts w:ascii="Times New Roman" w:eastAsiaTheme="minorEastAsia" w:hAnsi="Times New Roman"/>
          <w:b/>
          <w:bCs/>
          <w:lang w:eastAsia="zh-CN"/>
        </w:rPr>
        <w:t>’</w:t>
      </w:r>
      <w:r w:rsidR="00D33FF6" w:rsidRPr="00D80030">
        <w:rPr>
          <w:rFonts w:ascii="Times New Roman" w:eastAsiaTheme="minorEastAsia" w:hAnsi="Times New Roman" w:hint="eastAsia"/>
          <w:b/>
          <w:bCs/>
          <w:lang w:eastAsia="zh-CN"/>
        </w:rPr>
        <w:t xml:space="preserve">s starting </w:t>
      </w:r>
      <w:r w:rsidR="00D33FF6" w:rsidRPr="00D80030">
        <w:rPr>
          <w:rFonts w:ascii="Times New Roman" w:eastAsiaTheme="minorEastAsia" w:hAnsi="Times New Roman"/>
          <w:b/>
          <w:bCs/>
          <w:lang w:eastAsia="zh-CN"/>
        </w:rPr>
        <w:t>position</w:t>
      </w:r>
      <w:r w:rsidR="00D33FF6" w:rsidRPr="00D80030">
        <w:rPr>
          <w:rFonts w:ascii="Times New Roman" w:eastAsiaTheme="minorEastAsia" w:hAnsi="Times New Roman" w:hint="eastAsia"/>
          <w:b/>
          <w:bCs/>
          <w:lang w:eastAsia="zh-CN"/>
        </w:rPr>
        <w:t xml:space="preserve"> in the LP sequence;</w:t>
      </w:r>
    </w:p>
    <w:p w14:paraId="718DDCA8" w14:textId="634579F1" w:rsidR="00431463" w:rsidRPr="00D80030" w:rsidRDefault="008E61BC"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740D5359" w14:textId="31550F3E" w:rsidR="00431463" w:rsidRPr="00D80030" w:rsidRDefault="00431463" w:rsidP="00836CC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on periodic L1-RSRP and CSI reporting when the drx-onDurationTimer is not started.</w:t>
      </w:r>
    </w:p>
    <w:p w14:paraId="64DCF3B4" w14:textId="2A745922" w:rsidR="00D33FF6" w:rsidRDefault="00D33FF6" w:rsidP="00D80030">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4B2FE741" w14:textId="2F2B787C" w:rsidR="00B476C2" w:rsidRDefault="009236E2" w:rsidP="009236E2">
      <w:pPr>
        <w:rPr>
          <w:rFonts w:ascii="Times New Roman" w:eastAsiaTheme="minorEastAsia" w:hAnsi="Times New Roman"/>
          <w:lang w:eastAsia="zh-CN"/>
        </w:rPr>
      </w:pPr>
      <w:r w:rsidRPr="009236E2">
        <w:rPr>
          <w:rFonts w:ascii="Times New Roman" w:eastAsiaTheme="minorEastAsia" w:hAnsi="Times New Roman" w:hint="eastAsia"/>
          <w:lang w:eastAsia="zh-CN"/>
        </w:rPr>
        <w:t>Beside</w:t>
      </w:r>
      <w:r w:rsidR="00836CC5">
        <w:rPr>
          <w:rFonts w:ascii="Times New Roman" w:eastAsiaTheme="minorEastAsia" w:hAnsi="Times New Roman" w:hint="eastAsia"/>
          <w:lang w:eastAsia="zh-CN"/>
        </w:rPr>
        <w:t>s</w:t>
      </w:r>
      <w:r w:rsidRPr="009236E2">
        <w:rPr>
          <w:rFonts w:ascii="Times New Roman" w:eastAsiaTheme="minorEastAsia" w:hAnsi="Times New Roman" w:hint="eastAsia"/>
          <w:lang w:eastAsia="zh-CN"/>
        </w:rPr>
        <w:t xml:space="preserve">, </w:t>
      </w:r>
      <w:r w:rsidR="009558D2" w:rsidRPr="009558D2">
        <w:rPr>
          <w:rFonts w:ascii="Times New Roman" w:eastAsiaTheme="minorEastAsia" w:hAnsi="Times New Roman"/>
          <w:lang w:eastAsia="zh-CN"/>
        </w:rPr>
        <w:t>DCP is only configured on the PCell</w:t>
      </w:r>
      <w:r w:rsidR="009558D2">
        <w:rPr>
          <w:rFonts w:ascii="Times New Roman" w:eastAsiaTheme="minorEastAsia" w:hAnsi="Times New Roman" w:hint="eastAsia"/>
          <w:lang w:eastAsia="zh-CN"/>
        </w:rPr>
        <w:t xml:space="preserve"> when </w:t>
      </w:r>
      <w:r w:rsidR="006C70D6">
        <w:rPr>
          <w:rFonts w:ascii="Times New Roman" w:eastAsiaTheme="minorEastAsia" w:hAnsi="Times New Roman" w:hint="eastAsia"/>
          <w:lang w:eastAsia="zh-CN"/>
        </w:rPr>
        <w:t>CA</w:t>
      </w:r>
      <w:r w:rsidR="009558D2">
        <w:rPr>
          <w:rFonts w:ascii="Times New Roman" w:eastAsiaTheme="minorEastAsia" w:hAnsi="Times New Roman" w:hint="eastAsia"/>
          <w:lang w:eastAsia="zh-CN"/>
        </w:rPr>
        <w:t xml:space="preserve"> is configured. </w:t>
      </w:r>
      <w:r w:rsidR="00B476C2">
        <w:rPr>
          <w:rFonts w:ascii="Times New Roman" w:eastAsiaTheme="minorEastAsia" w:hAnsi="Times New Roman" w:hint="eastAsia"/>
          <w:lang w:eastAsia="zh-CN"/>
        </w:rPr>
        <w:t>For LP-WUS operations with CA, it is discussed in RAN1, and following is the agreements made in RAN1#118 meeting</w:t>
      </w:r>
      <w:r w:rsidR="001D57E5">
        <w:rPr>
          <w:rFonts w:ascii="Times New Roman" w:eastAsiaTheme="minorEastAsia" w:hAnsi="Times New Roman" w:hint="eastAsia"/>
          <w:lang w:eastAsia="zh-CN"/>
        </w:rPr>
        <w:t xml:space="preserve"> [4]</w:t>
      </w:r>
      <w:r w:rsidR="00B476C2">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F06611" w14:paraId="5D3B8D63" w14:textId="77777777" w:rsidTr="00F06611">
        <w:tc>
          <w:tcPr>
            <w:tcW w:w="9631" w:type="dxa"/>
          </w:tcPr>
          <w:p w14:paraId="21E9A3A7" w14:textId="77777777" w:rsidR="00F06611" w:rsidRPr="009F2BA6" w:rsidRDefault="00F06611" w:rsidP="009236E2">
            <w:pPr>
              <w:rPr>
                <w:rFonts w:ascii="Times New Roman" w:eastAsiaTheme="minorEastAsia" w:hAnsi="Times New Roman"/>
                <w:b/>
                <w:bCs/>
                <w:u w:val="single"/>
                <w:lang w:eastAsia="zh-CN"/>
              </w:rPr>
            </w:pPr>
            <w:r w:rsidRPr="009F2BA6">
              <w:rPr>
                <w:rFonts w:ascii="Times New Roman" w:eastAsiaTheme="minorEastAsia" w:hAnsi="Times New Roman" w:hint="eastAsia"/>
                <w:b/>
                <w:bCs/>
                <w:u w:val="single"/>
                <w:lang w:eastAsia="zh-CN"/>
              </w:rPr>
              <w:t>RAN1#118 Agreements:</w:t>
            </w:r>
          </w:p>
          <w:p w14:paraId="4A6768F3" w14:textId="77777777" w:rsidR="00F06611" w:rsidRPr="00F06611" w:rsidRDefault="00F06611" w:rsidP="00F06611">
            <w:pPr>
              <w:spacing w:after="0"/>
              <w:contextualSpacing/>
              <w:rPr>
                <w:rFonts w:ascii="Times" w:eastAsia="Batang" w:hAnsi="Times"/>
                <w:b/>
                <w:bCs/>
                <w:szCs w:val="24"/>
                <w:lang w:eastAsia="x-none"/>
              </w:rPr>
            </w:pPr>
            <w:r w:rsidRPr="00F06611">
              <w:rPr>
                <w:rFonts w:ascii="Times" w:eastAsia="Batang" w:hAnsi="Times"/>
                <w:b/>
                <w:bCs/>
                <w:szCs w:val="24"/>
                <w:highlight w:val="green"/>
                <w:lang w:eastAsia="x-none"/>
              </w:rPr>
              <w:t>Agreement</w:t>
            </w:r>
          </w:p>
          <w:p w14:paraId="7C321D0C" w14:textId="77777777" w:rsidR="00F06611" w:rsidRPr="00F06611" w:rsidRDefault="00F06611" w:rsidP="00F06611">
            <w:pPr>
              <w:spacing w:after="0"/>
              <w:contextualSpacing/>
              <w:rPr>
                <w:rFonts w:ascii="Times" w:eastAsia="Batang" w:hAnsi="Times"/>
                <w:szCs w:val="24"/>
                <w:lang w:eastAsia="x-none"/>
              </w:rPr>
            </w:pPr>
            <w:r w:rsidRPr="00F06611">
              <w:rPr>
                <w:rFonts w:ascii="Times" w:eastAsia="Batang" w:hAnsi="Times"/>
                <w:szCs w:val="24"/>
                <w:lang w:eastAsia="x-none"/>
              </w:rPr>
              <w:t>LP-WUS is at least supported for the case where a UE is configured with CA</w:t>
            </w:r>
            <w:r w:rsidRPr="00F06611">
              <w:rPr>
                <w:rFonts w:ascii="Times" w:eastAsia="Yu Mincho" w:hAnsi="Times"/>
                <w:szCs w:val="24"/>
                <w:lang w:eastAsia="x-none"/>
              </w:rPr>
              <w:t xml:space="preserve"> </w:t>
            </w:r>
            <w:r w:rsidRPr="00F06611">
              <w:rPr>
                <w:rFonts w:ascii="Times" w:eastAsia="Batang" w:hAnsi="Times"/>
                <w:szCs w:val="24"/>
                <w:lang w:eastAsia="x-none"/>
              </w:rPr>
              <w:t>in RRC CONNECTED mode</w:t>
            </w:r>
          </w:p>
          <w:p w14:paraId="1F9CCB9A" w14:textId="22038AA8" w:rsidR="00F06611" w:rsidRPr="00F06611" w:rsidRDefault="00F06611" w:rsidP="009236E2">
            <w:pPr>
              <w:numPr>
                <w:ilvl w:val="0"/>
                <w:numId w:val="44"/>
              </w:numPr>
              <w:spacing w:after="0"/>
              <w:contextualSpacing/>
              <w:jc w:val="left"/>
              <w:rPr>
                <w:rFonts w:ascii="Times" w:eastAsia="Batang" w:hAnsi="Times"/>
                <w:szCs w:val="24"/>
                <w:lang w:eastAsia="x-none"/>
              </w:rPr>
            </w:pPr>
            <w:r w:rsidRPr="00F06611">
              <w:rPr>
                <w:rFonts w:ascii="Times" w:eastAsia="Batang" w:hAnsi="Times"/>
                <w:szCs w:val="24"/>
                <w:lang w:eastAsia="x-none"/>
              </w:rPr>
              <w:t>FFS: DC</w:t>
            </w:r>
          </w:p>
        </w:tc>
      </w:tr>
    </w:tbl>
    <w:p w14:paraId="2A471028" w14:textId="77777777" w:rsidR="00F06611" w:rsidRDefault="00F06611" w:rsidP="009236E2">
      <w:pPr>
        <w:rPr>
          <w:rFonts w:ascii="Times New Roman" w:eastAsiaTheme="minorEastAsia" w:hAnsi="Times New Roman"/>
          <w:lang w:eastAsia="zh-CN"/>
        </w:rPr>
      </w:pPr>
    </w:p>
    <w:p w14:paraId="39B3D8D7" w14:textId="2EE18EDC" w:rsidR="00C91B9A" w:rsidRPr="00FA2DF4" w:rsidRDefault="00C91B9A" w:rsidP="009236E2">
      <w:pPr>
        <w:rPr>
          <w:rFonts w:ascii="Times New Roman" w:eastAsiaTheme="minorEastAsia" w:hAnsi="Times New Roman"/>
          <w:lang w:eastAsia="zh-CN"/>
        </w:rPr>
      </w:pPr>
      <w:r>
        <w:rPr>
          <w:rFonts w:ascii="Times New Roman" w:eastAsiaTheme="minorEastAsia" w:hAnsi="Times New Roman" w:hint="eastAsia"/>
          <w:lang w:eastAsia="zh-CN"/>
        </w:rPr>
        <w:t xml:space="preserve">Based on RAN1 agreements, LP-WUS operation for RRC_CONNECTED UE with CA is supported. </w:t>
      </w:r>
      <w:r w:rsidR="00A35E3C">
        <w:rPr>
          <w:rFonts w:ascii="Times New Roman" w:eastAsiaTheme="minorEastAsia" w:hAnsi="Times New Roman" w:hint="eastAsia"/>
          <w:lang w:eastAsia="zh-CN"/>
        </w:rPr>
        <w:t>Currently, w</w:t>
      </w:r>
      <w:r w:rsidR="00A35E3C" w:rsidRPr="00A35E3C">
        <w:rPr>
          <w:rFonts w:ascii="Times New Roman" w:eastAsiaTheme="minorEastAsia" w:hAnsi="Times New Roman"/>
          <w:lang w:eastAsia="zh-CN"/>
        </w:rPr>
        <w:t>hen CA is configured, DCP is only configured on the PCell</w:t>
      </w:r>
      <w:r w:rsidR="00FA2DF4">
        <w:rPr>
          <w:rFonts w:ascii="Times New Roman" w:eastAsiaTheme="minorEastAsia" w:hAnsi="Times New Roman" w:hint="eastAsia"/>
          <w:lang w:eastAsia="zh-CN"/>
        </w:rPr>
        <w:t xml:space="preserve">, the same </w:t>
      </w:r>
      <w:r w:rsidR="00FA2DF4">
        <w:rPr>
          <w:rFonts w:ascii="Times New Roman" w:eastAsiaTheme="minorEastAsia" w:hAnsi="Times New Roman"/>
          <w:lang w:eastAsia="zh-CN"/>
        </w:rPr>
        <w:t>principle</w:t>
      </w:r>
      <w:r w:rsidR="00FA2DF4">
        <w:rPr>
          <w:rFonts w:ascii="Times New Roman" w:eastAsiaTheme="minorEastAsia" w:hAnsi="Times New Roman" w:hint="eastAsia"/>
          <w:lang w:eastAsia="zh-CN"/>
        </w:rPr>
        <w:t xml:space="preserve"> can be applied to </w:t>
      </w:r>
      <w:r w:rsidR="00CB5F5F">
        <w:rPr>
          <w:rFonts w:ascii="Times New Roman" w:eastAsiaTheme="minorEastAsia" w:hAnsi="Times New Roman" w:hint="eastAsia"/>
          <w:lang w:eastAsia="zh-CN"/>
        </w:rPr>
        <w:t>LP-WUS operation.</w:t>
      </w:r>
    </w:p>
    <w:p w14:paraId="6EB06E8D" w14:textId="2DA0CB06" w:rsidR="002B0198" w:rsidRPr="00304A8D" w:rsidRDefault="002B0198" w:rsidP="009236E2">
      <w:pPr>
        <w:rPr>
          <w:rFonts w:ascii="Times New Roman" w:eastAsiaTheme="minorEastAsia" w:hAnsi="Times New Roman"/>
          <w:lang w:eastAsia="zh-CN"/>
        </w:rPr>
      </w:pPr>
      <w:r>
        <w:rPr>
          <w:rFonts w:ascii="Times New Roman" w:eastAsiaTheme="minorEastAsia" w:hAnsi="Times New Roman" w:hint="eastAsia"/>
          <w:lang w:eastAsia="zh-CN"/>
        </w:rPr>
        <w:t xml:space="preserve">As to DC case, </w:t>
      </w:r>
      <w:r w:rsidR="00CB5F5F">
        <w:rPr>
          <w:rFonts w:ascii="Times New Roman" w:eastAsiaTheme="minorEastAsia" w:hAnsi="Times New Roman" w:hint="eastAsia"/>
          <w:lang w:eastAsia="zh-CN"/>
        </w:rPr>
        <w:t xml:space="preserve">when the UE is configured with DC, it may have one or two DRX </w:t>
      </w:r>
      <w:bookmarkStart w:id="7" w:name="_Hlk178634667"/>
      <w:r w:rsidR="007B7179">
        <w:rPr>
          <w:rFonts w:ascii="Times New Roman" w:eastAsiaTheme="minorEastAsia" w:hAnsi="Times New Roman" w:hint="eastAsia"/>
          <w:lang w:eastAsia="zh-CN"/>
        </w:rPr>
        <w:t>group</w:t>
      </w:r>
      <w:bookmarkEnd w:id="7"/>
      <w:r w:rsidR="00CB5F5F">
        <w:rPr>
          <w:rFonts w:ascii="Times New Roman" w:eastAsiaTheme="minorEastAsia" w:hAnsi="Times New Roman" w:hint="eastAsia"/>
          <w:lang w:eastAsia="zh-CN"/>
        </w:rPr>
        <w:t>. If one of the node is FR1, but the other is FR2, there</w:t>
      </w:r>
      <w:r w:rsidR="00CB5F5F">
        <w:rPr>
          <w:rFonts w:ascii="Times New Roman" w:eastAsiaTheme="minorEastAsia" w:hAnsi="Times New Roman"/>
          <w:lang w:eastAsia="zh-CN"/>
        </w:rPr>
        <w:t>’</w:t>
      </w:r>
      <w:r w:rsidR="00CB5F5F">
        <w:rPr>
          <w:rFonts w:ascii="Times New Roman" w:eastAsiaTheme="minorEastAsia" w:hAnsi="Times New Roman" w:hint="eastAsia"/>
          <w:lang w:eastAsia="zh-CN"/>
        </w:rPr>
        <w:t xml:space="preserve">re two DRX </w:t>
      </w:r>
      <w:r w:rsidR="007B7179">
        <w:rPr>
          <w:rFonts w:ascii="Times New Roman" w:eastAsiaTheme="minorEastAsia" w:hAnsi="Times New Roman" w:hint="eastAsia"/>
          <w:lang w:eastAsia="zh-CN"/>
        </w:rPr>
        <w:t xml:space="preserve">group </w:t>
      </w:r>
      <w:r w:rsidR="00CB5F5F">
        <w:rPr>
          <w:rFonts w:ascii="Times New Roman" w:eastAsiaTheme="minorEastAsia" w:hAnsi="Times New Roman" w:hint="eastAsia"/>
          <w:lang w:eastAsia="zh-CN"/>
        </w:rPr>
        <w:t xml:space="preserve">s. Therefore, for the case UE has only one DRX </w:t>
      </w:r>
      <w:r w:rsidR="007B7179">
        <w:rPr>
          <w:rFonts w:ascii="Times New Roman" w:eastAsiaTheme="minorEastAsia" w:hAnsi="Times New Roman" w:hint="eastAsia"/>
          <w:lang w:eastAsia="zh-CN"/>
        </w:rPr>
        <w:t>group</w:t>
      </w:r>
      <w:r w:rsidR="00CB5F5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304A8D">
        <w:rPr>
          <w:rFonts w:ascii="Times New Roman" w:eastAsiaTheme="minorEastAsia" w:hAnsi="Times New Roman" w:hint="eastAsia"/>
          <w:lang w:eastAsia="zh-CN"/>
        </w:rPr>
        <w:t>LP-WUS operation can be configured on PCell of MN/MCG</w:t>
      </w:r>
      <w:r w:rsidR="009B75CB">
        <w:rPr>
          <w:rFonts w:ascii="Times New Roman" w:eastAsiaTheme="minorEastAsia" w:hAnsi="Times New Roman" w:hint="eastAsia"/>
          <w:lang w:eastAsia="zh-CN"/>
        </w:rPr>
        <w:t xml:space="preserve">; for the case UE has two DRX </w:t>
      </w:r>
      <w:r w:rsidR="0036283E">
        <w:rPr>
          <w:rFonts w:ascii="Times New Roman" w:eastAsiaTheme="minorEastAsia" w:hAnsi="Times New Roman"/>
          <w:lang w:eastAsia="zh-CN"/>
        </w:rPr>
        <w:t>groups</w:t>
      </w:r>
      <w:r w:rsidR="009B75CB">
        <w:rPr>
          <w:rFonts w:ascii="Times New Roman" w:eastAsiaTheme="minorEastAsia" w:hAnsi="Times New Roman" w:hint="eastAsia"/>
          <w:lang w:eastAsia="zh-CN"/>
        </w:rPr>
        <w:t>, LP-WUS operation can be configured on SpCells.</w:t>
      </w:r>
    </w:p>
    <w:p w14:paraId="240D2CB0" w14:textId="16411B27" w:rsidR="00F06611" w:rsidRDefault="00F06611" w:rsidP="00047737">
      <w:pPr>
        <w:ind w:left="1134" w:hangingChars="567" w:hanging="1134"/>
        <w:rPr>
          <w:rFonts w:ascii="Times New Roman" w:eastAsiaTheme="minorEastAsia" w:hAnsi="Times New Roman"/>
          <w:b/>
          <w:bCs/>
          <w:lang w:eastAsia="zh-CN"/>
        </w:rPr>
      </w:pPr>
      <w:r w:rsidRPr="007F3072">
        <w:rPr>
          <w:rFonts w:ascii="Times New Roman" w:eastAsiaTheme="minorEastAsia" w:hAnsi="Times New Roman" w:hint="eastAsia"/>
          <w:b/>
          <w:bCs/>
          <w:lang w:eastAsia="zh-CN"/>
        </w:rPr>
        <w:t>Proposal 3</w:t>
      </w:r>
      <w:r w:rsidRPr="007F3072">
        <w:rPr>
          <w:rFonts w:ascii="Times New Roman" w:eastAsiaTheme="minorEastAsia" w:hAnsi="Times New Roman" w:hint="eastAsia"/>
          <w:b/>
          <w:bCs/>
          <w:lang w:eastAsia="zh-CN"/>
        </w:rPr>
        <w:t>：</w:t>
      </w:r>
      <w:r w:rsidRPr="007F3072">
        <w:rPr>
          <w:rFonts w:ascii="Times New Roman" w:eastAsiaTheme="minorEastAsia" w:hAnsi="Times New Roman" w:hint="eastAsia"/>
          <w:b/>
          <w:bCs/>
          <w:lang w:eastAsia="zh-CN"/>
        </w:rPr>
        <w:t xml:space="preserve">LP-WUS operation for UE </w:t>
      </w:r>
      <w:r w:rsidR="007F3072" w:rsidRPr="007F3072">
        <w:rPr>
          <w:rFonts w:ascii="Times New Roman" w:eastAsiaTheme="minorEastAsia" w:hAnsi="Times New Roman" w:hint="eastAsia"/>
          <w:b/>
          <w:bCs/>
          <w:lang w:eastAsia="zh-CN"/>
        </w:rPr>
        <w:t xml:space="preserve">configured </w:t>
      </w:r>
      <w:r w:rsidRPr="007F3072">
        <w:rPr>
          <w:rFonts w:ascii="Times New Roman" w:eastAsiaTheme="minorEastAsia" w:hAnsi="Times New Roman" w:hint="eastAsia"/>
          <w:b/>
          <w:bCs/>
          <w:lang w:eastAsia="zh-CN"/>
        </w:rPr>
        <w:t>with CA is supported.</w:t>
      </w:r>
      <w:r w:rsidR="00C21A98">
        <w:rPr>
          <w:rFonts w:ascii="Times New Roman" w:eastAsiaTheme="minorEastAsia" w:hAnsi="Times New Roman" w:hint="eastAsia"/>
          <w:b/>
          <w:bCs/>
          <w:lang w:eastAsia="zh-CN"/>
        </w:rPr>
        <w:t xml:space="preserve"> </w:t>
      </w:r>
      <w:r w:rsidR="00C21A98">
        <w:rPr>
          <w:rFonts w:ascii="Times New Roman" w:eastAsiaTheme="minorEastAsia" w:hAnsi="Times New Roman"/>
          <w:b/>
          <w:bCs/>
          <w:lang w:eastAsia="zh-CN"/>
        </w:rPr>
        <w:t>W</w:t>
      </w:r>
      <w:r w:rsidR="00C21A98">
        <w:rPr>
          <w:rFonts w:ascii="Times New Roman" w:eastAsiaTheme="minorEastAsia" w:hAnsi="Times New Roman" w:hint="eastAsia"/>
          <w:b/>
          <w:bCs/>
          <w:lang w:eastAsia="zh-CN"/>
        </w:rPr>
        <w:t xml:space="preserve">hen CA is configured, LP-WUS </w:t>
      </w:r>
      <w:r w:rsidR="00C21A98" w:rsidRPr="00047737">
        <w:rPr>
          <w:rFonts w:ascii="Times New Roman" w:hAnsi="Times New Roman" w:hint="eastAsia"/>
          <w:b/>
          <w:bCs/>
          <w:lang w:eastAsia="zh-CN"/>
        </w:rPr>
        <w:t>operation</w:t>
      </w:r>
      <w:r w:rsidR="00C21A98">
        <w:rPr>
          <w:rFonts w:ascii="Times New Roman" w:eastAsiaTheme="minorEastAsia" w:hAnsi="Times New Roman" w:hint="eastAsia"/>
          <w:b/>
          <w:bCs/>
          <w:lang w:eastAsia="zh-CN"/>
        </w:rPr>
        <w:t xml:space="preserve"> is only configured on the PCell.</w:t>
      </w:r>
    </w:p>
    <w:p w14:paraId="7813E2DF" w14:textId="356488E4" w:rsidR="00047737" w:rsidRPr="00047737" w:rsidRDefault="00047737" w:rsidP="00047737">
      <w:pPr>
        <w:ind w:left="1134" w:hangingChars="567" w:hanging="1134"/>
        <w:rPr>
          <w:rFonts w:ascii="Times New Roman" w:eastAsiaTheme="minorEastAsia" w:hAnsi="Times New Roman"/>
          <w:b/>
          <w:bCs/>
          <w:lang w:eastAsia="zh-CN"/>
        </w:rPr>
      </w:pPr>
      <w:r w:rsidRPr="009B75CB">
        <w:rPr>
          <w:rFonts w:ascii="Times New Roman" w:eastAsiaTheme="minorEastAsia" w:hAnsi="Times New Roman" w:hint="eastAsia"/>
          <w:b/>
          <w:bCs/>
          <w:lang w:eastAsia="zh-CN"/>
        </w:rPr>
        <w:t xml:space="preserve">Proposal 4:  </w:t>
      </w:r>
      <w:r w:rsidR="009B75CB" w:rsidRPr="009B75CB">
        <w:rPr>
          <w:rFonts w:ascii="Times New Roman" w:eastAsiaTheme="minorEastAsia" w:hAnsi="Times New Roman" w:hint="eastAsia"/>
          <w:b/>
          <w:bCs/>
          <w:lang w:eastAsia="zh-CN"/>
        </w:rPr>
        <w:t>Fo</w:t>
      </w:r>
      <w:r w:rsidR="009B75CB" w:rsidRPr="009B75CB">
        <w:rPr>
          <w:rFonts w:ascii="Times New Roman" w:eastAsiaTheme="minorEastAsia" w:hAnsi="Times New Roman"/>
          <w:b/>
          <w:bCs/>
          <w:lang w:eastAsia="zh-CN"/>
        </w:rPr>
        <w:t xml:space="preserve">r the case UE has only one DRX </w:t>
      </w:r>
      <w:r w:rsidR="007B7179" w:rsidRPr="007B7179">
        <w:rPr>
          <w:rFonts w:ascii="Times New Roman" w:eastAsiaTheme="minorEastAsia" w:hAnsi="Times New Roman"/>
          <w:b/>
          <w:bCs/>
          <w:lang w:eastAsia="zh-CN"/>
        </w:rPr>
        <w:t>group</w:t>
      </w:r>
      <w:r w:rsidR="009B75CB" w:rsidRPr="009B75CB">
        <w:rPr>
          <w:rFonts w:ascii="Times New Roman" w:eastAsiaTheme="minorEastAsia" w:hAnsi="Times New Roman"/>
          <w:b/>
          <w:bCs/>
          <w:lang w:eastAsia="zh-CN"/>
        </w:rPr>
        <w:t xml:space="preserve">, LP-WUS operation can be configured on PCell of MN/MCG; for the case UE has two DRX </w:t>
      </w:r>
      <w:r w:rsidR="007B7179" w:rsidRPr="007B7179">
        <w:rPr>
          <w:rFonts w:ascii="Times New Roman" w:eastAsiaTheme="minorEastAsia" w:hAnsi="Times New Roman" w:hint="eastAsia"/>
          <w:b/>
          <w:bCs/>
          <w:lang w:eastAsia="zh-CN"/>
        </w:rPr>
        <w:t>group</w:t>
      </w:r>
      <w:r w:rsidR="009B75CB" w:rsidRPr="009B75CB">
        <w:rPr>
          <w:rFonts w:ascii="Times New Roman" w:eastAsiaTheme="minorEastAsia" w:hAnsi="Times New Roman"/>
          <w:b/>
          <w:bCs/>
          <w:lang w:eastAsia="zh-CN"/>
        </w:rPr>
        <w:t>s, LP-WUS operation can be configured on SpCells.</w:t>
      </w:r>
    </w:p>
    <w:p w14:paraId="72406EE4" w14:textId="43FCA6A1" w:rsidR="00D01E07" w:rsidRPr="00B824E0" w:rsidRDefault="00F006F2" w:rsidP="00B70735">
      <w:pPr>
        <w:pStyle w:val="3"/>
        <w:ind w:left="851" w:hanging="851"/>
      </w:pPr>
      <w:r>
        <w:rPr>
          <w:rFonts w:hint="eastAsia"/>
        </w:rPr>
        <w:t>Option 1-2</w:t>
      </w:r>
    </w:p>
    <w:p w14:paraId="0FE79E33" w14:textId="3327EFF2" w:rsidR="00034D14" w:rsidRDefault="00034D14" w:rsidP="00DB0AC8">
      <w:pPr>
        <w:rPr>
          <w:rFonts w:ascii="Times New Roman" w:hAnsi="Times New Roman"/>
          <w:lang w:eastAsia="zh-CN"/>
        </w:rPr>
      </w:pPr>
    </w:p>
    <w:p w14:paraId="3CB3E474" w14:textId="0A872FCE" w:rsidR="00473176" w:rsidRPr="000A25A1" w:rsidRDefault="0088341B" w:rsidP="00DB0AC8">
      <w:pPr>
        <w:rPr>
          <w:rFonts w:ascii="Times New Roman" w:hAnsi="Times New Roman"/>
          <w:lang w:eastAsia="zh-CN"/>
        </w:rPr>
      </w:pPr>
      <w:r>
        <w:rPr>
          <w:rFonts w:ascii="Times New Roman" w:hAnsi="Times New Roman" w:hint="eastAsia"/>
          <w:lang w:eastAsia="zh-CN"/>
        </w:rPr>
        <w:t>In RAN2#127 meeting</w:t>
      </w:r>
      <w:r w:rsidR="00F006F2" w:rsidRPr="00F006F2">
        <w:rPr>
          <w:rFonts w:ascii="Times New Roman" w:hAnsi="Times New Roman" w:hint="eastAsia"/>
          <w:lang w:eastAsia="zh-CN"/>
        </w:rPr>
        <w:t xml:space="preserve"> RAN2 </w:t>
      </w:r>
      <w:r w:rsidR="00F006F2">
        <w:rPr>
          <w:rFonts w:ascii="Times New Roman" w:hAnsi="Times New Roman" w:hint="eastAsia"/>
          <w:lang w:eastAsia="zh-CN"/>
        </w:rPr>
        <w:t xml:space="preserve">discussed </w:t>
      </w:r>
      <w:r w:rsidR="00232164">
        <w:rPr>
          <w:rFonts w:ascii="Times New Roman" w:hAnsi="Times New Roman" w:hint="eastAsia"/>
          <w:lang w:eastAsia="zh-CN"/>
        </w:rPr>
        <w:t xml:space="preserve">Option 1-2, and achieved the basic understanding of Option 1-2 </w:t>
      </w:r>
      <w:r w:rsidR="00232164">
        <w:rPr>
          <w:rFonts w:ascii="Times New Roman" w:hAnsi="Times New Roman"/>
          <w:lang w:eastAsia="zh-CN"/>
        </w:rPr>
        <w:t>that</w:t>
      </w:r>
      <w:r w:rsidR="00232164">
        <w:rPr>
          <w:rFonts w:ascii="Times New Roman" w:hAnsi="Times New Roman" w:hint="eastAsia"/>
          <w:lang w:eastAsia="zh-CN"/>
        </w:rPr>
        <w:t>:</w:t>
      </w:r>
      <w:r w:rsidR="00FE7405" w:rsidRPr="00FE7405">
        <w:rPr>
          <w:rFonts w:hint="eastAsia"/>
        </w:rPr>
        <w:t xml:space="preserve"> </w:t>
      </w:r>
      <w:r w:rsidR="00FE7405" w:rsidRPr="00FE7405">
        <w:rPr>
          <w:rFonts w:ascii="Times New Roman" w:hAnsi="Times New Roman" w:hint="eastAsia"/>
          <w:b/>
          <w:bCs/>
          <w:i/>
          <w:iCs/>
          <w:lang w:eastAsia="zh-CN"/>
        </w:rPr>
        <w:t>After LP-WUS triggers the UE to perform PDCCH monitoring, the UE starts one timer. When the timer is running, the UE monitors PDCCH. The timer is started at a time offset after receiving the LP-WUS indication for PDCCH monitoring.</w:t>
      </w:r>
      <w:r w:rsidR="00034D14">
        <w:rPr>
          <w:rFonts w:ascii="Times New Roman" w:hAnsi="Times New Roman" w:hint="eastAsia"/>
          <w:b/>
          <w:bCs/>
          <w:i/>
          <w:iCs/>
          <w:lang w:eastAsia="zh-CN"/>
        </w:rPr>
        <w:t xml:space="preserve"> </w:t>
      </w:r>
      <w:r w:rsidR="00261623">
        <w:rPr>
          <w:rFonts w:ascii="Times New Roman" w:hAnsi="Times New Roman" w:hint="eastAsia"/>
          <w:b/>
          <w:bCs/>
          <w:i/>
          <w:iCs/>
          <w:lang w:eastAsia="zh-CN"/>
        </w:rPr>
        <w:t xml:space="preserve"> </w:t>
      </w:r>
      <w:r w:rsidR="00473176" w:rsidRPr="00473176">
        <w:rPr>
          <w:rFonts w:ascii="Times New Roman" w:hAnsi="Times New Roman" w:hint="eastAsia"/>
          <w:lang w:eastAsia="zh-CN"/>
        </w:rPr>
        <w:t>A</w:t>
      </w:r>
      <w:r w:rsidR="00261623" w:rsidRPr="00473176">
        <w:rPr>
          <w:rFonts w:ascii="Times New Roman" w:hAnsi="Times New Roman" w:hint="eastAsia"/>
          <w:lang w:eastAsia="zh-CN"/>
        </w:rPr>
        <w:t xml:space="preserve">nd in last RAN2 meeting, it was agreed </w:t>
      </w:r>
      <w:r w:rsidR="00473176" w:rsidRPr="00473176">
        <w:rPr>
          <w:rFonts w:ascii="Times New Roman" w:hAnsi="Times New Roman" w:hint="eastAsia"/>
          <w:lang w:eastAsia="zh-CN"/>
        </w:rPr>
        <w:t>that</w:t>
      </w:r>
      <w:r w:rsidR="00594844">
        <w:rPr>
          <w:rFonts w:ascii="Times New Roman" w:hAnsi="Times New Roman" w:hint="eastAsia"/>
          <w:b/>
          <w:bCs/>
          <w:i/>
          <w:iCs/>
          <w:lang w:eastAsia="zh-CN"/>
        </w:rPr>
        <w:t xml:space="preserve"> f</w:t>
      </w:r>
      <w:r w:rsidR="00594844" w:rsidRPr="00594844">
        <w:rPr>
          <w:rFonts w:ascii="Times New Roman" w:hAnsi="Times New Roman" w:hint="eastAsia"/>
          <w:b/>
          <w:bCs/>
          <w:i/>
          <w:iCs/>
          <w:lang w:eastAsia="zh-CN"/>
        </w:rPr>
        <w:t>or Option 1-2, LP-WUS monitoring is performed at least outside legacy C-DRX Active Time</w:t>
      </w:r>
      <w:r w:rsidR="000A25A1">
        <w:rPr>
          <w:rFonts w:ascii="Times New Roman" w:hAnsi="Times New Roman" w:hint="eastAsia"/>
          <w:b/>
          <w:bCs/>
          <w:i/>
          <w:iCs/>
          <w:lang w:eastAsia="zh-CN"/>
        </w:rPr>
        <w:t xml:space="preserve">, and </w:t>
      </w:r>
      <w:r w:rsidR="000A25A1" w:rsidRPr="000A25A1">
        <w:rPr>
          <w:rFonts w:ascii="Times New Roman" w:hAnsi="Times New Roman"/>
          <w:b/>
          <w:bCs/>
          <w:i/>
          <w:iCs/>
          <w:lang w:eastAsia="zh-CN"/>
        </w:rPr>
        <w:t>a new timer triggered by LPWUS is introduced</w:t>
      </w:r>
      <w:r w:rsidR="00594844" w:rsidRPr="00594844">
        <w:rPr>
          <w:rFonts w:ascii="Times New Roman" w:hAnsi="Times New Roman" w:hint="eastAsia"/>
          <w:b/>
          <w:bCs/>
          <w:i/>
          <w:iCs/>
          <w:lang w:eastAsia="zh-CN"/>
        </w:rPr>
        <w:t xml:space="preserve">. </w:t>
      </w:r>
      <w:r w:rsidR="00594844" w:rsidRPr="000A25A1">
        <w:rPr>
          <w:rFonts w:ascii="Times New Roman" w:hAnsi="Times New Roman" w:hint="eastAsia"/>
          <w:lang w:eastAsia="zh-CN"/>
        </w:rPr>
        <w:t>B</w:t>
      </w:r>
      <w:r w:rsidR="000A25A1" w:rsidRPr="000A25A1">
        <w:rPr>
          <w:rFonts w:ascii="Times New Roman" w:hAnsi="Times New Roman" w:hint="eastAsia"/>
          <w:lang w:eastAsia="zh-CN"/>
        </w:rPr>
        <w:t>ut whether</w:t>
      </w:r>
      <w:r w:rsidR="00594844" w:rsidRPr="000A25A1">
        <w:rPr>
          <w:rFonts w:ascii="Times New Roman" w:hAnsi="Times New Roman" w:hint="eastAsia"/>
          <w:lang w:eastAsia="zh-CN"/>
        </w:rPr>
        <w:t xml:space="preserve"> the legacy </w:t>
      </w:r>
      <w:r w:rsidR="00594844" w:rsidRPr="00302DD9">
        <w:rPr>
          <w:rFonts w:ascii="Times New Roman" w:hAnsi="Times New Roman" w:hint="eastAsia"/>
          <w:i/>
          <w:iCs/>
          <w:lang w:eastAsia="zh-CN"/>
        </w:rPr>
        <w:t>drx-onDurationTimer</w:t>
      </w:r>
      <w:r w:rsidR="00594844" w:rsidRPr="000A25A1">
        <w:rPr>
          <w:rFonts w:ascii="Times New Roman" w:hAnsi="Times New Roman" w:hint="eastAsia"/>
          <w:lang w:eastAsia="zh-CN"/>
        </w:rPr>
        <w:t xml:space="preserve"> is started or not if the new timer is configured in Option 1-2</w:t>
      </w:r>
      <w:r w:rsidR="009E7751">
        <w:rPr>
          <w:rFonts w:ascii="Times New Roman" w:hAnsi="Times New Roman" w:hint="eastAsia"/>
          <w:lang w:eastAsia="zh-CN"/>
        </w:rPr>
        <w:t xml:space="preserve"> is under discussion</w:t>
      </w:r>
      <w:r w:rsidR="00594844" w:rsidRPr="000A25A1">
        <w:rPr>
          <w:rFonts w:ascii="Times New Roman" w:hAnsi="Times New Roman" w:hint="eastAsia"/>
          <w:lang w:eastAsia="zh-CN"/>
        </w:rPr>
        <w:t>.</w:t>
      </w:r>
    </w:p>
    <w:p w14:paraId="6664FB33" w14:textId="2CBB21BC" w:rsidR="00F006F2" w:rsidRDefault="00034D14" w:rsidP="00DB0AC8">
      <w:pPr>
        <w:rPr>
          <w:rFonts w:ascii="Times New Roman" w:hAnsi="Times New Roman"/>
          <w:lang w:eastAsia="zh-CN"/>
        </w:rPr>
      </w:pPr>
      <w:r w:rsidRPr="00034D14">
        <w:rPr>
          <w:rFonts w:ascii="Times New Roman" w:hAnsi="Times New Roman" w:hint="eastAsia"/>
          <w:lang w:eastAsia="zh-CN"/>
        </w:rPr>
        <w:t xml:space="preserve">Following is the </w:t>
      </w:r>
      <w:r w:rsidRPr="00034D14">
        <w:rPr>
          <w:rFonts w:ascii="Times New Roman" w:hAnsi="Times New Roman"/>
          <w:lang w:eastAsia="zh-CN"/>
        </w:rPr>
        <w:t>original</w:t>
      </w:r>
      <w:r w:rsidRPr="00034D14">
        <w:rPr>
          <w:rFonts w:ascii="Times New Roman" w:hAnsi="Times New Roman" w:hint="eastAsia"/>
          <w:lang w:eastAsia="zh-CN"/>
        </w:rPr>
        <w:t xml:space="preserve"> description of Option 1-2 </w:t>
      </w:r>
      <w:r w:rsidR="009E7751">
        <w:rPr>
          <w:rFonts w:ascii="Times New Roman" w:hAnsi="Times New Roman" w:hint="eastAsia"/>
          <w:lang w:eastAsia="zh-CN"/>
        </w:rPr>
        <w:t>agreed</w:t>
      </w:r>
      <w:r w:rsidRPr="00034D14">
        <w:rPr>
          <w:rFonts w:ascii="Times New Roman" w:hAnsi="Times New Roman" w:hint="eastAsia"/>
          <w:lang w:eastAsia="zh-CN"/>
        </w:rPr>
        <w:t xml:space="preserve"> in RAN1</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29"/>
      </w:tblGrid>
      <w:tr w:rsidR="0088341B" w14:paraId="2A7B2421" w14:textId="77777777" w:rsidTr="001C7361">
        <w:tc>
          <w:tcPr>
            <w:tcW w:w="9629" w:type="dxa"/>
          </w:tcPr>
          <w:p w14:paraId="5C02347A" w14:textId="77777777" w:rsidR="0088341B" w:rsidRPr="0084391C" w:rsidRDefault="0088341B" w:rsidP="001C7361">
            <w:pPr>
              <w:spacing w:after="0"/>
              <w:contextualSpacing/>
              <w:rPr>
                <w:b/>
                <w:lang w:val="en-US"/>
              </w:rPr>
            </w:pPr>
            <w:r w:rsidRPr="0084391C">
              <w:rPr>
                <w:b/>
                <w:highlight w:val="green"/>
                <w:lang w:val="en-US"/>
              </w:rPr>
              <w:t>Agreement in RAN1#116</w:t>
            </w:r>
            <w:r>
              <w:rPr>
                <w:b/>
                <w:highlight w:val="green"/>
                <w:lang w:val="en-US"/>
              </w:rPr>
              <w:t>bis</w:t>
            </w:r>
            <w:r w:rsidRPr="0084391C">
              <w:rPr>
                <w:b/>
                <w:highlight w:val="green"/>
                <w:lang w:val="en-US"/>
              </w:rPr>
              <w:t xml:space="preserve"> meeting:</w:t>
            </w:r>
          </w:p>
          <w:p w14:paraId="5BA41B70" w14:textId="77777777" w:rsidR="0088341B" w:rsidRPr="00FD1FFD" w:rsidRDefault="0088341B" w:rsidP="001C7361">
            <w:pPr>
              <w:spacing w:after="0"/>
              <w:contextualSpacing/>
              <w:rPr>
                <w:rFonts w:eastAsia="MS Mincho"/>
                <w:lang w:val="en-US"/>
              </w:rPr>
            </w:pPr>
            <w:r>
              <w:rPr>
                <w:lang w:val="en-US"/>
              </w:rPr>
              <w:t>Update the following agreement in RAN1#116 in red:</w:t>
            </w:r>
          </w:p>
          <w:p w14:paraId="41BD7FD7" w14:textId="77777777" w:rsidR="0088341B" w:rsidRPr="0084391C" w:rsidRDefault="0088341B" w:rsidP="001C7361">
            <w:pPr>
              <w:spacing w:after="0" w:line="252" w:lineRule="auto"/>
              <w:contextualSpacing/>
              <w:rPr>
                <w:rFonts w:eastAsia="Yu Mincho"/>
                <w:bCs/>
                <w:szCs w:val="22"/>
                <w:lang w:val="en-US" w:eastAsia="zh-CN"/>
              </w:rPr>
            </w:pPr>
            <w:r w:rsidRPr="0084391C">
              <w:rPr>
                <w:b/>
                <w:bCs/>
                <w:highlight w:val="green"/>
              </w:rPr>
              <w:t>Agreement in RAN1#116 meeting:</w:t>
            </w:r>
          </w:p>
          <w:p w14:paraId="1DDE2104" w14:textId="77777777" w:rsidR="0088341B" w:rsidRDefault="0088341B" w:rsidP="0088341B">
            <w:pPr>
              <w:numPr>
                <w:ilvl w:val="0"/>
                <w:numId w:val="36"/>
              </w:numPr>
              <w:overflowPunct w:val="0"/>
              <w:autoSpaceDE w:val="0"/>
              <w:autoSpaceDN w:val="0"/>
              <w:adjustRightInd w:val="0"/>
              <w:spacing w:after="0" w:line="252" w:lineRule="auto"/>
              <w:contextualSpacing/>
              <w:jc w:val="left"/>
              <w:textAlignment w:val="baseline"/>
              <w:rPr>
                <w:rFonts w:eastAsia="Yu Mincho"/>
                <w:bCs/>
                <w:szCs w:val="22"/>
                <w:lang w:val="en-US" w:eastAsia="zh-CN"/>
              </w:rPr>
            </w:pPr>
            <w:r>
              <w:rPr>
                <w:bCs/>
                <w:szCs w:val="22"/>
                <w:lang w:val="en-US" w:eastAsia="zh-CN"/>
              </w:rPr>
              <w:t>For RRC CONNECTED mode, from RAN1 perspective, further study following LP-WUS procedures to trigger PDCCH monitoring:</w:t>
            </w:r>
          </w:p>
          <w:p w14:paraId="6DA55BFC" w14:textId="77777777" w:rsidR="0088341B" w:rsidRPr="0088341B" w:rsidRDefault="0088341B" w:rsidP="0088341B">
            <w:pPr>
              <w:numPr>
                <w:ilvl w:val="1"/>
                <w:numId w:val="36"/>
              </w:numPr>
              <w:overflowPunct w:val="0"/>
              <w:autoSpaceDE w:val="0"/>
              <w:autoSpaceDN w:val="0"/>
              <w:adjustRightInd w:val="0"/>
              <w:spacing w:after="0" w:line="252" w:lineRule="auto"/>
              <w:contextualSpacing/>
              <w:jc w:val="left"/>
              <w:textAlignment w:val="baseline"/>
              <w:rPr>
                <w:rFonts w:eastAsia="Yu Mincho"/>
                <w:bCs/>
                <w:szCs w:val="22"/>
                <w:highlight w:val="yellow"/>
                <w:lang w:val="en-US" w:eastAsia="zh-CN"/>
              </w:rPr>
            </w:pPr>
            <w:r w:rsidRPr="0088341B">
              <w:rPr>
                <w:bCs/>
                <w:kern w:val="2"/>
                <w:szCs w:val="22"/>
                <w:highlight w:val="yellow"/>
                <w:lang w:eastAsia="zh-CN"/>
              </w:rPr>
              <w:t>Case 1: PDCCH monitoring is triggered by LP-WUS with C-DRX configuration</w:t>
            </w:r>
          </w:p>
          <w:p w14:paraId="7BC6C1F6"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rFonts w:eastAsia="Yu Mincho"/>
                <w:bCs/>
                <w:szCs w:val="22"/>
                <w:lang w:val="en-US" w:eastAsia="zh-CN"/>
              </w:rPr>
            </w:pPr>
            <w:r>
              <w:rPr>
                <w:bCs/>
                <w:kern w:val="2"/>
                <w:szCs w:val="22"/>
                <w:lang w:val="en-US" w:eastAsia="zh-CN"/>
              </w:rPr>
              <w:t xml:space="preserve">Option 1-1: </w:t>
            </w:r>
            <w:r>
              <w:rPr>
                <w:bCs/>
                <w:kern w:val="2"/>
                <w:szCs w:val="22"/>
                <w:lang w:eastAsia="zh-CN"/>
              </w:rPr>
              <w:t>LP-WUS monitoring according to the LP-WUS monitoring configuration before drx-onDurationTimer to trigger the starting of the drx-onDurationTimer.</w:t>
            </w:r>
          </w:p>
          <w:p w14:paraId="130BFE78" w14:textId="77777777" w:rsidR="0088341B" w:rsidRDefault="0088341B" w:rsidP="0088341B">
            <w:pPr>
              <w:numPr>
                <w:ilvl w:val="3"/>
                <w:numId w:val="36"/>
              </w:numPr>
              <w:overflowPunct w:val="0"/>
              <w:autoSpaceDE w:val="0"/>
              <w:autoSpaceDN w:val="0"/>
              <w:adjustRightInd w:val="0"/>
              <w:spacing w:after="0" w:line="252" w:lineRule="auto"/>
              <w:contextualSpacing/>
              <w:jc w:val="left"/>
              <w:textAlignment w:val="baseline"/>
              <w:rPr>
                <w:rFonts w:eastAsia="Yu Mincho"/>
                <w:bCs/>
                <w:szCs w:val="22"/>
                <w:lang w:val="en-US" w:eastAsia="zh-CN"/>
              </w:rPr>
            </w:pPr>
            <w:r>
              <w:rPr>
                <w:bCs/>
                <w:kern w:val="2"/>
                <w:szCs w:val="22"/>
                <w:lang w:eastAsia="zh-CN"/>
              </w:rPr>
              <w:t>This option may replace DCP functionality</w:t>
            </w:r>
          </w:p>
          <w:p w14:paraId="4E2DFE0F"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bCs/>
                <w:kern w:val="2"/>
                <w:szCs w:val="22"/>
                <w:lang w:val="en-US" w:eastAsia="zh-CN"/>
              </w:rPr>
            </w:pPr>
            <w:r>
              <w:rPr>
                <w:bCs/>
                <w:kern w:val="2"/>
                <w:szCs w:val="22"/>
                <w:lang w:val="en-US" w:eastAsia="zh-CN"/>
              </w:rPr>
              <w:t xml:space="preserve">Option 1-2: LP-WUS monitoring outside </w:t>
            </w:r>
            <w:r>
              <w:rPr>
                <w:bCs/>
                <w:color w:val="FF0000"/>
                <w:kern w:val="2"/>
                <w:szCs w:val="22"/>
                <w:lang w:val="en-US" w:eastAsia="zh-CN"/>
              </w:rPr>
              <w:t>at least</w:t>
            </w:r>
            <w:r>
              <w:rPr>
                <w:bCs/>
                <w:kern w:val="2"/>
                <w:szCs w:val="22"/>
                <w:lang w:val="en-US" w:eastAsia="zh-CN"/>
              </w:rPr>
              <w:t xml:space="preserve"> </w:t>
            </w:r>
            <w:r>
              <w:rPr>
                <w:bCs/>
                <w:color w:val="FF0000"/>
                <w:kern w:val="2"/>
                <w:szCs w:val="22"/>
                <w:lang w:val="en-US" w:eastAsia="zh-CN"/>
              </w:rPr>
              <w:t xml:space="preserve">legacy </w:t>
            </w:r>
            <w:r>
              <w:rPr>
                <w:bCs/>
                <w:kern w:val="2"/>
                <w:szCs w:val="22"/>
                <w:lang w:val="en-US" w:eastAsia="zh-CN"/>
              </w:rPr>
              <w:t>C-DRX active time according to the LP-WUS monitoring configuration to trigger PDCCH monitoring.</w:t>
            </w:r>
          </w:p>
          <w:p w14:paraId="557875B1" w14:textId="77777777" w:rsidR="0088341B" w:rsidRDefault="0088341B" w:rsidP="0088341B">
            <w:pPr>
              <w:numPr>
                <w:ilvl w:val="3"/>
                <w:numId w:val="36"/>
              </w:numPr>
              <w:overflowPunct w:val="0"/>
              <w:autoSpaceDE w:val="0"/>
              <w:autoSpaceDN w:val="0"/>
              <w:adjustRightInd w:val="0"/>
              <w:spacing w:after="0" w:line="252" w:lineRule="auto"/>
              <w:contextualSpacing/>
              <w:jc w:val="left"/>
              <w:textAlignment w:val="baseline"/>
              <w:rPr>
                <w:bCs/>
                <w:kern w:val="2"/>
                <w:szCs w:val="22"/>
                <w:lang w:val="en-US" w:eastAsia="zh-CN"/>
              </w:rPr>
            </w:pPr>
            <w:r>
              <w:rPr>
                <w:bCs/>
                <w:kern w:val="2"/>
                <w:szCs w:val="22"/>
                <w:lang w:val="en-US" w:eastAsia="zh-CN"/>
              </w:rPr>
              <w:t>PDCCH monitoring possibly irrespective of drx-</w:t>
            </w:r>
            <w:r>
              <w:rPr>
                <w:bCs/>
                <w:kern w:val="2"/>
                <w:szCs w:val="22"/>
                <w:lang w:eastAsia="zh-CN"/>
              </w:rPr>
              <w:t>onDurationTimer</w:t>
            </w:r>
          </w:p>
          <w:p w14:paraId="0947E4E4" w14:textId="77777777" w:rsidR="0088341B" w:rsidRDefault="0088341B" w:rsidP="0088341B">
            <w:pPr>
              <w:pStyle w:val="af7"/>
              <w:numPr>
                <w:ilvl w:val="4"/>
                <w:numId w:val="36"/>
              </w:numPr>
              <w:overflowPunct w:val="0"/>
              <w:autoSpaceDE w:val="0"/>
              <w:autoSpaceDN w:val="0"/>
              <w:adjustRightInd w:val="0"/>
              <w:spacing w:line="252" w:lineRule="auto"/>
              <w:textAlignment w:val="baseline"/>
              <w:rPr>
                <w:rFonts w:ascii="Times New Roman" w:hAnsi="Times New Roman"/>
                <w:bCs/>
                <w:color w:val="FF0000"/>
                <w:kern w:val="2"/>
                <w:szCs w:val="22"/>
                <w:lang w:val="en-US"/>
              </w:rPr>
            </w:pPr>
            <w:r>
              <w:rPr>
                <w:rFonts w:ascii="Times New Roman" w:hAnsi="Times New Roman"/>
                <w:bCs/>
                <w:color w:val="FF0000"/>
                <w:kern w:val="2"/>
                <w:szCs w:val="22"/>
                <w:lang w:val="en-US"/>
              </w:rPr>
              <w:t>Option 1-2-1: PDCCH monitoring may be additionally triggered based on legacy C-DRX cycle and drx-onDurationTimer when monitoring LP-WUS</w:t>
            </w:r>
          </w:p>
          <w:p w14:paraId="2624AD49" w14:textId="77777777" w:rsidR="0088341B" w:rsidRDefault="0088341B" w:rsidP="0088341B">
            <w:pPr>
              <w:pStyle w:val="af7"/>
              <w:numPr>
                <w:ilvl w:val="5"/>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Pr>
                <w:rFonts w:ascii="Times New Roman" w:eastAsia="Yu Mincho" w:hAnsi="Times New Roman" w:hint="eastAsia"/>
                <w:bCs/>
                <w:color w:val="FF0000"/>
                <w:kern w:val="2"/>
                <w:szCs w:val="22"/>
                <w:lang w:val="en-US"/>
              </w:rPr>
              <w:t>I</w:t>
            </w:r>
            <w:r>
              <w:rPr>
                <w:rFonts w:ascii="Times New Roman" w:eastAsia="Yu Mincho" w:hAnsi="Times New Roman"/>
                <w:bCs/>
                <w:color w:val="FF0000"/>
                <w:kern w:val="2"/>
                <w:szCs w:val="22"/>
                <w:lang w:val="en-US"/>
              </w:rPr>
              <w:t>f this is adopted, it should be configured together with Option 1-1 to achieve power saving gain compared to legacy C-DRX</w:t>
            </w:r>
          </w:p>
          <w:p w14:paraId="681894AC" w14:textId="77777777" w:rsidR="0088341B" w:rsidRDefault="0088341B" w:rsidP="0088341B">
            <w:pPr>
              <w:pStyle w:val="af7"/>
              <w:numPr>
                <w:ilvl w:val="4"/>
                <w:numId w:val="36"/>
              </w:numPr>
              <w:overflowPunct w:val="0"/>
              <w:autoSpaceDE w:val="0"/>
              <w:autoSpaceDN w:val="0"/>
              <w:adjustRightInd w:val="0"/>
              <w:spacing w:after="0" w:line="252" w:lineRule="auto"/>
              <w:textAlignment w:val="baseline"/>
              <w:rPr>
                <w:rFonts w:ascii="Times New Roman" w:hAnsi="Times New Roman"/>
                <w:bCs/>
                <w:color w:val="FF0000"/>
                <w:kern w:val="2"/>
                <w:szCs w:val="22"/>
                <w:lang w:val="en-US"/>
              </w:rPr>
            </w:pPr>
            <w:r>
              <w:rPr>
                <w:rFonts w:ascii="Times New Roman" w:hAnsi="Times New Roman"/>
                <w:bCs/>
                <w:color w:val="FF0000"/>
                <w:kern w:val="2"/>
                <w:szCs w:val="22"/>
                <w:lang w:val="en-US"/>
              </w:rPr>
              <w:lastRenderedPageBreak/>
              <w:t>Option 1-2-2: PDCCH monitoring is not triggered by legacy C-DRX cycle and drx-onDurationTimer when monitoring LP-WUS</w:t>
            </w:r>
          </w:p>
          <w:p w14:paraId="120C6B72"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bCs/>
                <w:kern w:val="2"/>
                <w:szCs w:val="22"/>
                <w:lang w:val="en-US" w:eastAsia="zh-CN"/>
              </w:rPr>
            </w:pPr>
            <w:r>
              <w:rPr>
                <w:bCs/>
                <w:kern w:val="2"/>
                <w:szCs w:val="22"/>
                <w:lang w:val="en-US" w:eastAsia="zh-CN"/>
              </w:rPr>
              <w:t xml:space="preserve">Option 1-3: LP-WUS monitoring inside </w:t>
            </w:r>
            <w:r>
              <w:rPr>
                <w:bCs/>
                <w:color w:val="FF0000"/>
                <w:kern w:val="2"/>
                <w:szCs w:val="22"/>
                <w:lang w:val="en-US" w:eastAsia="zh-CN"/>
              </w:rPr>
              <w:t xml:space="preserve">at least legacy </w:t>
            </w:r>
            <w:r>
              <w:rPr>
                <w:bCs/>
                <w:kern w:val="2"/>
                <w:szCs w:val="22"/>
                <w:lang w:val="en-US" w:eastAsia="zh-CN"/>
              </w:rPr>
              <w:t>C-DRX active time according to the LP-WUS monitoring configuration to trigger PDCCH monitoring.</w:t>
            </w:r>
          </w:p>
          <w:p w14:paraId="0182A98B" w14:textId="77777777" w:rsidR="0088341B" w:rsidRDefault="0088341B" w:rsidP="0088341B">
            <w:pPr>
              <w:numPr>
                <w:ilvl w:val="1"/>
                <w:numId w:val="36"/>
              </w:numPr>
              <w:overflowPunct w:val="0"/>
              <w:autoSpaceDE w:val="0"/>
              <w:autoSpaceDN w:val="0"/>
              <w:adjustRightInd w:val="0"/>
              <w:spacing w:after="0" w:line="252" w:lineRule="auto"/>
              <w:contextualSpacing/>
              <w:jc w:val="left"/>
              <w:textAlignment w:val="baseline"/>
              <w:rPr>
                <w:bCs/>
                <w:strike/>
                <w:color w:val="FF0000"/>
                <w:kern w:val="2"/>
                <w:szCs w:val="22"/>
                <w:lang w:eastAsia="zh-CN"/>
              </w:rPr>
            </w:pPr>
            <w:r>
              <w:rPr>
                <w:bCs/>
                <w:strike/>
                <w:color w:val="FF0000"/>
                <w:kern w:val="2"/>
                <w:szCs w:val="22"/>
                <w:lang w:eastAsia="zh-CN"/>
              </w:rPr>
              <w:t>Case 2: PDCCH monitoring is triggered by LP-WUS without C-DRX configuration. LP-WUS can be monitored at any time according to the LP-WUS monitoring configuration</w:t>
            </w:r>
          </w:p>
          <w:p w14:paraId="0CAEE4A9" w14:textId="77777777" w:rsidR="0088341B" w:rsidRDefault="0088341B" w:rsidP="0088341B">
            <w:pPr>
              <w:numPr>
                <w:ilvl w:val="2"/>
                <w:numId w:val="36"/>
              </w:numPr>
              <w:overflowPunct w:val="0"/>
              <w:autoSpaceDE w:val="0"/>
              <w:autoSpaceDN w:val="0"/>
              <w:adjustRightInd w:val="0"/>
              <w:spacing w:after="0" w:line="252" w:lineRule="auto"/>
              <w:contextualSpacing/>
              <w:jc w:val="left"/>
              <w:textAlignment w:val="baseline"/>
              <w:rPr>
                <w:bCs/>
                <w:strike/>
                <w:color w:val="FF0000"/>
                <w:kern w:val="2"/>
                <w:szCs w:val="22"/>
                <w:lang w:eastAsia="zh-CN"/>
              </w:rPr>
            </w:pPr>
            <w:r>
              <w:rPr>
                <w:bCs/>
                <w:strike/>
                <w:color w:val="FF0000"/>
                <w:kern w:val="2"/>
                <w:szCs w:val="22"/>
                <w:lang w:eastAsia="zh-CN"/>
              </w:rPr>
              <w:t>FFS duty-cycled and/or continuous LP-WUS monitoring</w:t>
            </w:r>
          </w:p>
          <w:p w14:paraId="2C86CC7D" w14:textId="77777777" w:rsidR="0088341B" w:rsidRDefault="0088341B" w:rsidP="0088341B">
            <w:pPr>
              <w:numPr>
                <w:ilvl w:val="0"/>
                <w:numId w:val="36"/>
              </w:numPr>
              <w:overflowPunct w:val="0"/>
              <w:autoSpaceDE w:val="0"/>
              <w:autoSpaceDN w:val="0"/>
              <w:adjustRightInd w:val="0"/>
              <w:spacing w:after="0"/>
              <w:contextualSpacing/>
              <w:jc w:val="left"/>
              <w:textAlignment w:val="baseline"/>
              <w:rPr>
                <w:rFonts w:eastAsia="Yu Mincho"/>
                <w:bCs/>
                <w:color w:val="FF0000"/>
                <w:kern w:val="2"/>
                <w:szCs w:val="22"/>
                <w:lang w:val="en-US" w:eastAsia="zh-CN"/>
              </w:rPr>
            </w:pPr>
            <w:r>
              <w:rPr>
                <w:rFonts w:eastAsia="Yu Mincho"/>
                <w:bCs/>
                <w:kern w:val="2"/>
                <w:szCs w:val="22"/>
                <w:lang w:val="en-US" w:eastAsia="zh-CN"/>
              </w:rPr>
              <w:t xml:space="preserve">Combination of options in Case 1 </w:t>
            </w:r>
            <w:r>
              <w:rPr>
                <w:rFonts w:eastAsia="Yu Mincho"/>
                <w:bCs/>
                <w:strike/>
                <w:color w:val="FF0000"/>
                <w:kern w:val="2"/>
                <w:szCs w:val="22"/>
                <w:lang w:val="en-US" w:eastAsia="zh-CN"/>
              </w:rPr>
              <w:t>and combination of options in Case 1 and Case 2 are not precluded</w:t>
            </w:r>
            <w:r>
              <w:rPr>
                <w:rFonts w:eastAsia="Yu Mincho"/>
                <w:bCs/>
                <w:color w:val="FF0000"/>
                <w:kern w:val="2"/>
                <w:szCs w:val="22"/>
                <w:lang w:val="en-US" w:eastAsia="zh-CN"/>
              </w:rPr>
              <w:t xml:space="preserve"> should be considered.</w:t>
            </w:r>
          </w:p>
          <w:p w14:paraId="4A5F9304" w14:textId="77777777" w:rsidR="0088341B" w:rsidRDefault="0088341B" w:rsidP="0088341B">
            <w:pPr>
              <w:pStyle w:val="af7"/>
              <w:numPr>
                <w:ilvl w:val="0"/>
                <w:numId w:val="36"/>
              </w:numPr>
              <w:overflowPunct w:val="0"/>
              <w:autoSpaceDE w:val="0"/>
              <w:autoSpaceDN w:val="0"/>
              <w:adjustRightInd w:val="0"/>
              <w:spacing w:line="252" w:lineRule="auto"/>
              <w:textAlignment w:val="baseline"/>
              <w:rPr>
                <w:rFonts w:eastAsia="Yu Mincho"/>
                <w:bCs/>
                <w:color w:val="FF0000"/>
                <w:kern w:val="2"/>
                <w:szCs w:val="22"/>
                <w:lang w:val="en-US"/>
              </w:rPr>
            </w:pPr>
            <w:r>
              <w:rPr>
                <w:rFonts w:eastAsia="Yu Mincho"/>
                <w:bCs/>
                <w:color w:val="FF0000"/>
                <w:kern w:val="2"/>
                <w:szCs w:val="22"/>
                <w:lang w:val="en-US"/>
              </w:rPr>
              <w:t>RAN1 does not discuss C-DRX related timers other than drx-onDurationTimer, this topic is up to RAN2</w:t>
            </w:r>
          </w:p>
          <w:p w14:paraId="4F97DA1B" w14:textId="77777777" w:rsidR="0088341B" w:rsidRPr="00E31189" w:rsidRDefault="0088341B" w:rsidP="0088341B">
            <w:pPr>
              <w:pStyle w:val="af7"/>
              <w:numPr>
                <w:ilvl w:val="0"/>
                <w:numId w:val="36"/>
              </w:numPr>
              <w:overflowPunct w:val="0"/>
              <w:autoSpaceDE w:val="0"/>
              <w:autoSpaceDN w:val="0"/>
              <w:adjustRightInd w:val="0"/>
              <w:spacing w:line="252" w:lineRule="auto"/>
              <w:textAlignment w:val="baseline"/>
              <w:rPr>
                <w:rFonts w:eastAsia="Yu Mincho"/>
                <w:bCs/>
                <w:color w:val="FF0000"/>
                <w:kern w:val="2"/>
                <w:szCs w:val="22"/>
                <w:lang w:val="en-US"/>
              </w:rPr>
            </w:pPr>
            <w:r>
              <w:rPr>
                <w:rFonts w:eastAsia="Yu Mincho"/>
                <w:bCs/>
                <w:color w:val="FF0000"/>
                <w:kern w:val="2"/>
                <w:szCs w:val="22"/>
                <w:lang w:val="en-US"/>
              </w:rPr>
              <w:t>Note: Above does not preclude to support fallback mechanism to trigger PDCCH monitoring, if any</w:t>
            </w:r>
          </w:p>
          <w:p w14:paraId="20279B3D" w14:textId="76C3F07C" w:rsidR="0088341B" w:rsidRPr="00142121" w:rsidRDefault="0088341B" w:rsidP="0088341B">
            <w:pPr>
              <w:overflowPunct w:val="0"/>
              <w:autoSpaceDE w:val="0"/>
              <w:autoSpaceDN w:val="0"/>
              <w:adjustRightInd w:val="0"/>
              <w:spacing w:after="0" w:line="259" w:lineRule="auto"/>
              <w:textAlignment w:val="baseline"/>
              <w:rPr>
                <w:rFonts w:eastAsia="Yu Mincho"/>
                <w:lang w:val="sv-SE"/>
              </w:rPr>
            </w:pPr>
          </w:p>
        </w:tc>
      </w:tr>
    </w:tbl>
    <w:p w14:paraId="72152FF2" w14:textId="7DEECF26" w:rsidR="0088341B" w:rsidRDefault="0088341B" w:rsidP="00A0745B">
      <w:pPr>
        <w:spacing w:before="240"/>
        <w:rPr>
          <w:rFonts w:ascii="Times New Roman" w:hAnsi="Times New Roman"/>
          <w:lang w:eastAsia="zh-CN"/>
        </w:rPr>
      </w:pPr>
      <w:r>
        <w:rPr>
          <w:rFonts w:ascii="Times New Roman" w:hAnsi="Times New Roman" w:hint="eastAsia"/>
          <w:lang w:eastAsia="zh-CN"/>
        </w:rPr>
        <w:lastRenderedPageBreak/>
        <w:t>As highlighted, all options discussed currently are configured with C-DRX.</w:t>
      </w:r>
    </w:p>
    <w:p w14:paraId="5755961D" w14:textId="7BFA63F2" w:rsidR="00261623" w:rsidRPr="008241A8" w:rsidRDefault="00261623" w:rsidP="00DB0AC8">
      <w:pPr>
        <w:rPr>
          <w:rFonts w:ascii="Times New Roman" w:hAnsi="Times New Roman"/>
          <w:b/>
          <w:bCs/>
          <w:lang w:eastAsia="zh-CN"/>
        </w:rPr>
      </w:pPr>
      <w:r w:rsidRPr="008241A8">
        <w:rPr>
          <w:rFonts w:ascii="Times New Roman" w:hAnsi="Times New Roman" w:hint="eastAsia"/>
          <w:b/>
          <w:bCs/>
          <w:lang w:eastAsia="zh-CN"/>
        </w:rPr>
        <w:t xml:space="preserve">Observation </w:t>
      </w:r>
      <w:r w:rsidR="00AE4A18" w:rsidRPr="008241A8">
        <w:rPr>
          <w:rFonts w:ascii="Times New Roman" w:hAnsi="Times New Roman" w:hint="eastAsia"/>
          <w:b/>
          <w:bCs/>
          <w:lang w:eastAsia="zh-CN"/>
        </w:rPr>
        <w:t>1: Option 1-2 is configured with C-DRX.</w:t>
      </w:r>
    </w:p>
    <w:p w14:paraId="2B264B9A" w14:textId="2F775CC4" w:rsidR="00BD11AF" w:rsidRDefault="00BD11AF" w:rsidP="00DB0AC8">
      <w:pPr>
        <w:rPr>
          <w:rFonts w:ascii="Times New Roman" w:hAnsi="Times New Roman"/>
          <w:lang w:eastAsia="zh-CN"/>
        </w:rPr>
      </w:pPr>
      <w:r>
        <w:rPr>
          <w:rFonts w:ascii="Times New Roman" w:hAnsi="Times New Roman" w:hint="eastAsia"/>
          <w:lang w:eastAsia="zh-CN"/>
        </w:rPr>
        <w:t xml:space="preserve">In our </w:t>
      </w:r>
      <w:r>
        <w:rPr>
          <w:rFonts w:ascii="Times New Roman" w:hAnsi="Times New Roman"/>
          <w:lang w:eastAsia="zh-CN"/>
        </w:rPr>
        <w:t>understanding</w:t>
      </w:r>
      <w:r>
        <w:rPr>
          <w:rFonts w:ascii="Times New Roman" w:hAnsi="Times New Roman" w:hint="eastAsia"/>
          <w:lang w:eastAsia="zh-CN"/>
        </w:rPr>
        <w:t xml:space="preserve">, </w:t>
      </w:r>
      <w:r w:rsidR="00A47F37">
        <w:rPr>
          <w:rFonts w:ascii="Times New Roman" w:hAnsi="Times New Roman" w:hint="eastAsia"/>
          <w:lang w:eastAsia="zh-CN"/>
        </w:rPr>
        <w:t>for</w:t>
      </w:r>
      <w:r>
        <w:rPr>
          <w:rFonts w:ascii="Times New Roman" w:hAnsi="Times New Roman" w:hint="eastAsia"/>
          <w:lang w:eastAsia="zh-CN"/>
        </w:rPr>
        <w:t xml:space="preserve"> Option1-2-1</w:t>
      </w:r>
      <w:r w:rsidR="003C57D8">
        <w:rPr>
          <w:rFonts w:ascii="Times New Roman" w:hAnsi="Times New Roman" w:hint="eastAsia"/>
          <w:lang w:eastAsia="zh-CN"/>
        </w:rPr>
        <w:t>, which should be configured</w:t>
      </w:r>
      <w:r w:rsidR="00302DD9">
        <w:rPr>
          <w:rFonts w:ascii="Times New Roman" w:hAnsi="Times New Roman" w:hint="eastAsia"/>
          <w:lang w:eastAsia="zh-CN"/>
        </w:rPr>
        <w:t xml:space="preserve"> with Option 1-1</w:t>
      </w:r>
      <w:r>
        <w:rPr>
          <w:rFonts w:ascii="Times New Roman" w:hAnsi="Times New Roman" w:hint="eastAsia"/>
          <w:lang w:eastAsia="zh-CN"/>
        </w:rPr>
        <w:t xml:space="preserve">, </w:t>
      </w:r>
      <w:r w:rsidR="00302DD9" w:rsidRPr="00790ED3">
        <w:rPr>
          <w:rFonts w:ascii="Times New Roman" w:hAnsi="Times New Roman"/>
          <w:i/>
          <w:iCs/>
          <w:lang w:eastAsia="zh-CN"/>
        </w:rPr>
        <w:t>drx-onDurationTimer</w:t>
      </w:r>
      <w:r w:rsidR="00302DD9">
        <w:rPr>
          <w:rFonts w:ascii="Times New Roman" w:hAnsi="Times New Roman" w:hint="eastAsia"/>
          <w:lang w:eastAsia="zh-CN"/>
        </w:rPr>
        <w:t xml:space="preserve"> is started based on </w:t>
      </w:r>
      <w:r w:rsidR="00A47F37">
        <w:rPr>
          <w:rFonts w:ascii="Times New Roman" w:hAnsi="Times New Roman" w:hint="eastAsia"/>
          <w:lang w:eastAsia="zh-CN"/>
        </w:rPr>
        <w:t>Option 1-1 LP-WUS, irrespective whether a new timer is started by Option 1-2 or not.</w:t>
      </w:r>
      <w:r w:rsidR="003C57D8">
        <w:rPr>
          <w:rFonts w:ascii="Times New Roman" w:hAnsi="Times New Roman" w:hint="eastAsia"/>
          <w:lang w:eastAsia="zh-CN"/>
        </w:rPr>
        <w:t xml:space="preserve"> While for Option 1-2-2, the motivation to limit Option1-2-2 to configure with C-DRX is for </w:t>
      </w:r>
      <w:r w:rsidR="00790ED3" w:rsidRPr="00790ED3">
        <w:rPr>
          <w:rFonts w:ascii="Times New Roman" w:hAnsi="Times New Roman"/>
          <w:lang w:eastAsia="zh-CN"/>
        </w:rPr>
        <w:t>CSI/L1-RSRP</w:t>
      </w:r>
      <w:r w:rsidR="00790ED3">
        <w:rPr>
          <w:rFonts w:ascii="Times New Roman" w:hAnsi="Times New Roman" w:hint="eastAsia"/>
          <w:lang w:eastAsia="zh-CN"/>
        </w:rPr>
        <w:t xml:space="preserve"> reporting, since </w:t>
      </w:r>
      <w:r w:rsidR="00790ED3" w:rsidRPr="00893CDF">
        <w:rPr>
          <w:rFonts w:ascii="Times" w:eastAsia="Batang" w:hAnsi="Times"/>
          <w:szCs w:val="24"/>
          <w:lang w:eastAsia="x-none"/>
        </w:rPr>
        <w:t>CSI/L1-RSRP</w:t>
      </w:r>
      <w:r w:rsidR="00790ED3">
        <w:rPr>
          <w:rFonts w:ascii="Times" w:eastAsiaTheme="minorEastAsia" w:hAnsi="Times" w:hint="eastAsia"/>
          <w:szCs w:val="24"/>
          <w:lang w:eastAsia="zh-CN"/>
        </w:rPr>
        <w:t xml:space="preserve"> reporting depends on </w:t>
      </w:r>
      <w:r w:rsidR="00790ED3" w:rsidRPr="00790ED3">
        <w:rPr>
          <w:rFonts w:ascii="Times New Roman" w:hAnsi="Times New Roman"/>
          <w:i/>
          <w:iCs/>
          <w:lang w:eastAsia="zh-CN"/>
        </w:rPr>
        <w:t>drx-onDurationTimer</w:t>
      </w:r>
      <w:r w:rsidR="00790ED3">
        <w:rPr>
          <w:rFonts w:ascii="Times New Roman" w:hAnsi="Times New Roman" w:hint="eastAsia"/>
          <w:i/>
          <w:iCs/>
          <w:lang w:eastAsia="zh-CN"/>
        </w:rPr>
        <w:t>.</w:t>
      </w:r>
      <w:r w:rsidR="00891C02" w:rsidRPr="00891C02">
        <w:rPr>
          <w:rFonts w:ascii="Times New Roman" w:hAnsi="Times New Roman" w:hint="eastAsia"/>
          <w:lang w:eastAsia="zh-CN"/>
        </w:rPr>
        <w:t xml:space="preserve"> </w:t>
      </w:r>
      <w:r w:rsidR="00703684">
        <w:rPr>
          <w:rFonts w:ascii="Times New Roman" w:hAnsi="Times New Roman" w:hint="eastAsia"/>
          <w:lang w:eastAsia="zh-CN"/>
        </w:rPr>
        <w:t xml:space="preserve">Therefore, we think </w:t>
      </w:r>
      <w:r w:rsidR="00703684" w:rsidRPr="000A25A1">
        <w:rPr>
          <w:rFonts w:ascii="Times New Roman" w:hAnsi="Times New Roman" w:hint="eastAsia"/>
          <w:lang w:eastAsia="zh-CN"/>
        </w:rPr>
        <w:t xml:space="preserve">the legacy </w:t>
      </w:r>
      <w:r w:rsidR="00703684" w:rsidRPr="00302DD9">
        <w:rPr>
          <w:rFonts w:ascii="Times New Roman" w:hAnsi="Times New Roman" w:hint="eastAsia"/>
          <w:i/>
          <w:iCs/>
          <w:lang w:eastAsia="zh-CN"/>
        </w:rPr>
        <w:t>drx-onDurationTimer</w:t>
      </w:r>
      <w:r w:rsidR="00703684" w:rsidRPr="000A25A1">
        <w:rPr>
          <w:rFonts w:ascii="Times New Roman" w:hAnsi="Times New Roman" w:hint="eastAsia"/>
          <w:lang w:eastAsia="zh-CN"/>
        </w:rPr>
        <w:t xml:space="preserve"> </w:t>
      </w:r>
      <w:r w:rsidR="00703684">
        <w:rPr>
          <w:rFonts w:ascii="Times New Roman" w:hAnsi="Times New Roman" w:hint="eastAsia"/>
          <w:lang w:eastAsia="zh-CN"/>
        </w:rPr>
        <w:t>should be started for CSI/L1-RSRP reporting purpose. Besides, since</w:t>
      </w:r>
      <w:r w:rsidR="00891C02" w:rsidRPr="00891C02">
        <w:rPr>
          <w:rFonts w:ascii="Times New Roman" w:hAnsi="Times New Roman" w:hint="eastAsia"/>
          <w:lang w:eastAsia="zh-CN"/>
        </w:rPr>
        <w:t xml:space="preserve"> it is agreed to reuse </w:t>
      </w:r>
      <w:r w:rsidR="00891C02">
        <w:rPr>
          <w:rFonts w:ascii="Times New Roman" w:hAnsi="Times New Roman" w:hint="eastAsia"/>
          <w:lang w:eastAsia="zh-CN"/>
        </w:rPr>
        <w:t xml:space="preserve">the principles for </w:t>
      </w:r>
      <w:r w:rsidR="00891C02" w:rsidRPr="00790ED3">
        <w:rPr>
          <w:rFonts w:ascii="Times New Roman" w:hAnsi="Times New Roman"/>
          <w:lang w:eastAsia="zh-CN"/>
        </w:rPr>
        <w:t>CSI/L1-RSRP</w:t>
      </w:r>
      <w:r w:rsidR="00891C02">
        <w:rPr>
          <w:rFonts w:ascii="Times New Roman" w:hAnsi="Times New Roman" w:hint="eastAsia"/>
          <w:lang w:eastAsia="zh-CN"/>
        </w:rPr>
        <w:t xml:space="preserve"> reporting in DCP, this can also be reused in Option 1-2</w:t>
      </w:r>
      <w:r w:rsidR="008241A8">
        <w:rPr>
          <w:rFonts w:ascii="Times New Roman" w:hAnsi="Times New Roman" w:hint="eastAsia"/>
          <w:lang w:eastAsia="zh-CN"/>
        </w:rPr>
        <w:t>.</w:t>
      </w:r>
    </w:p>
    <w:p w14:paraId="42902A6C" w14:textId="72B079AF" w:rsidR="008241A8" w:rsidRPr="0036427C" w:rsidRDefault="00002CE2" w:rsidP="0036427C">
      <w:pPr>
        <w:ind w:left="1134" w:hangingChars="567" w:hanging="1134"/>
        <w:rPr>
          <w:rFonts w:ascii="Times New Roman" w:eastAsiaTheme="minorEastAsia" w:hAnsi="Times New Roman"/>
          <w:b/>
          <w:bCs/>
          <w:lang w:eastAsia="zh-CN"/>
        </w:rPr>
      </w:pPr>
      <w:r w:rsidRPr="0036427C">
        <w:rPr>
          <w:rFonts w:ascii="Times New Roman" w:eastAsiaTheme="minorEastAsia" w:hAnsi="Times New Roman" w:hint="eastAsia"/>
          <w:b/>
          <w:bCs/>
          <w:lang w:eastAsia="zh-CN"/>
        </w:rPr>
        <w:t>Proposal 5: In Option 1-2</w:t>
      </w:r>
      <w:r w:rsidR="0036427C" w:rsidRPr="0036427C">
        <w:rPr>
          <w:rFonts w:ascii="Times New Roman" w:eastAsiaTheme="minorEastAsia" w:hAnsi="Times New Roman" w:hint="eastAsia"/>
          <w:b/>
          <w:bCs/>
          <w:lang w:eastAsia="zh-CN"/>
        </w:rPr>
        <w:t>, the legacy drx-onDurationTimer should be started.</w:t>
      </w:r>
    </w:p>
    <w:p w14:paraId="681A9628" w14:textId="0A900E63" w:rsidR="0036427C" w:rsidRPr="0036427C" w:rsidRDefault="0036427C" w:rsidP="0036427C">
      <w:pPr>
        <w:ind w:left="1134" w:hangingChars="567" w:hanging="1134"/>
        <w:rPr>
          <w:rFonts w:ascii="Times New Roman" w:eastAsiaTheme="minorEastAsia" w:hAnsi="Times New Roman"/>
          <w:b/>
          <w:bCs/>
          <w:lang w:eastAsia="zh-CN"/>
        </w:rPr>
      </w:pPr>
      <w:r w:rsidRPr="0036427C">
        <w:rPr>
          <w:rFonts w:ascii="Times New Roman" w:eastAsiaTheme="minorEastAsia" w:hAnsi="Times New Roman" w:hint="eastAsia"/>
          <w:b/>
          <w:bCs/>
          <w:lang w:eastAsia="zh-CN"/>
        </w:rPr>
        <w:t>Proposal 6: When drx-onDurationTimer is activated, whether to report CSI/L1-RSRP can be configured by the network like DCP.</w:t>
      </w:r>
    </w:p>
    <w:p w14:paraId="09FCD7BC" w14:textId="1FE35ABF" w:rsidR="00CB5E4F" w:rsidRDefault="00B70735" w:rsidP="00B70735">
      <w:pPr>
        <w:pStyle w:val="3"/>
        <w:ind w:left="851" w:hanging="851"/>
        <w:rPr>
          <w:rFonts w:ascii="Times New Roman" w:hAnsi="Times New Roman"/>
        </w:rPr>
      </w:pPr>
      <w:r w:rsidRPr="00B70735">
        <w:rPr>
          <w:rFonts w:hint="eastAsia"/>
        </w:rPr>
        <w:t>Option</w:t>
      </w:r>
      <w:r>
        <w:rPr>
          <w:rFonts w:ascii="Times New Roman" w:hAnsi="Times New Roman" w:hint="eastAsia"/>
        </w:rPr>
        <w:t xml:space="preserve"> 1-3</w:t>
      </w:r>
    </w:p>
    <w:p w14:paraId="0F45C433" w14:textId="46E40F1E" w:rsidR="006B62C4" w:rsidRDefault="000201C5" w:rsidP="006B62C4">
      <w:pPr>
        <w:rPr>
          <w:rFonts w:ascii="Times New Roman" w:hAnsi="Times New Roman"/>
          <w:lang w:eastAsia="zh-CN"/>
        </w:rPr>
      </w:pPr>
      <w:r>
        <w:rPr>
          <w:rFonts w:ascii="Times New Roman" w:hAnsi="Times New Roman" w:hint="eastAsia"/>
          <w:lang w:eastAsia="zh-CN"/>
        </w:rPr>
        <w:t xml:space="preserve">Both Option 1-1 and Option 1-2 are used to trigger the MR into active time for PDCCH monitoring,  which means that with only Option 1-1 or Option 1-2, once MR is activated, the UE need to always monitor all PDCCH </w:t>
      </w:r>
      <w:r>
        <w:rPr>
          <w:rFonts w:ascii="Times New Roman" w:hAnsi="Times New Roman"/>
          <w:lang w:eastAsia="zh-CN"/>
        </w:rPr>
        <w:t>occasions</w:t>
      </w:r>
      <w:r>
        <w:rPr>
          <w:rFonts w:ascii="Times New Roman" w:hAnsi="Times New Roman" w:hint="eastAsia"/>
          <w:lang w:eastAsia="zh-CN"/>
        </w:rPr>
        <w:t>. While Option 1-3 works inside UE</w:t>
      </w:r>
      <w:r>
        <w:rPr>
          <w:rFonts w:ascii="Times New Roman" w:hAnsi="Times New Roman"/>
          <w:lang w:eastAsia="zh-CN"/>
        </w:rPr>
        <w:t>’</w:t>
      </w:r>
      <w:r>
        <w:rPr>
          <w:rFonts w:ascii="Times New Roman" w:hAnsi="Times New Roman" w:hint="eastAsia"/>
          <w:lang w:eastAsia="zh-CN"/>
        </w:rPr>
        <w:t xml:space="preserve">s active time, with LP-WUS indication, UE can skip some PDCCH occasions monitoring for further power saving. </w:t>
      </w:r>
      <w:r w:rsidR="006B62C4">
        <w:rPr>
          <w:rFonts w:ascii="Times New Roman" w:hAnsi="Times New Roman" w:hint="eastAsia"/>
          <w:lang w:eastAsia="zh-CN"/>
        </w:rPr>
        <w:t xml:space="preserve">Based on the discussion in SI phase, </w:t>
      </w:r>
      <w:r w:rsidR="006B62C4" w:rsidRPr="00C80BDE">
        <w:rPr>
          <w:rFonts w:ascii="Times New Roman" w:hAnsi="Times New Roman"/>
          <w:lang w:eastAsia="zh-CN"/>
        </w:rPr>
        <w:t xml:space="preserve">Option 1-3 </w:t>
      </w:r>
      <w:r w:rsidR="006B62C4">
        <w:rPr>
          <w:rFonts w:ascii="Times New Roman" w:hAnsi="Times New Roman" w:hint="eastAsia"/>
          <w:lang w:eastAsia="zh-CN"/>
        </w:rPr>
        <w:t xml:space="preserve">main focuses on </w:t>
      </w:r>
      <w:r w:rsidR="006B62C4" w:rsidRPr="00C80BDE">
        <w:rPr>
          <w:rFonts w:ascii="Times New Roman" w:hAnsi="Times New Roman"/>
          <w:lang w:eastAsia="zh-CN"/>
        </w:rPr>
        <w:t xml:space="preserve">XR service, which the service is periodic, but there is jitter for each packet, </w:t>
      </w:r>
      <w:r w:rsidR="006B62C4">
        <w:rPr>
          <w:rFonts w:ascii="Times New Roman" w:hAnsi="Times New Roman" w:hint="eastAsia"/>
          <w:lang w:eastAsia="zh-CN"/>
        </w:rPr>
        <w:t xml:space="preserve">to reduce the </w:t>
      </w:r>
      <w:r w:rsidR="00222200">
        <w:rPr>
          <w:rFonts w:ascii="Times New Roman" w:hAnsi="Times New Roman" w:hint="eastAsia"/>
          <w:lang w:eastAsia="zh-CN"/>
        </w:rPr>
        <w:t xml:space="preserve">effects </w:t>
      </w:r>
      <w:r w:rsidR="00222200">
        <w:rPr>
          <w:rFonts w:ascii="Times New Roman" w:hAnsi="Times New Roman"/>
          <w:lang w:eastAsia="zh-CN"/>
        </w:rPr>
        <w:t>introduced</w:t>
      </w:r>
      <w:r w:rsidR="00222200">
        <w:rPr>
          <w:rFonts w:ascii="Times New Roman" w:hAnsi="Times New Roman" w:hint="eastAsia"/>
          <w:lang w:eastAsia="zh-CN"/>
        </w:rPr>
        <w:t xml:space="preserve"> by jitter, the C-DRX on-duration may be configured to cover the jitters. </w:t>
      </w:r>
      <w:r w:rsidR="00222200">
        <w:rPr>
          <w:rFonts w:ascii="Times New Roman" w:hAnsi="Times New Roman"/>
          <w:lang w:eastAsia="zh-CN"/>
        </w:rPr>
        <w:t>B</w:t>
      </w:r>
      <w:r w:rsidR="00222200">
        <w:rPr>
          <w:rFonts w:ascii="Times New Roman" w:hAnsi="Times New Roman" w:hint="eastAsia"/>
          <w:lang w:eastAsia="zh-CN"/>
        </w:rPr>
        <w:t>ut it results in UE</w:t>
      </w:r>
      <w:r w:rsidR="00222200">
        <w:rPr>
          <w:rFonts w:ascii="Times New Roman" w:hAnsi="Times New Roman"/>
          <w:lang w:eastAsia="zh-CN"/>
        </w:rPr>
        <w:t>’</w:t>
      </w:r>
      <w:r w:rsidR="00222200">
        <w:rPr>
          <w:rFonts w:ascii="Times New Roman" w:hAnsi="Times New Roman" w:hint="eastAsia"/>
          <w:lang w:eastAsia="zh-CN"/>
        </w:rPr>
        <w:t>s extra power assumption for PDCCU monitoring. With Option 1-3, UE can start PDCCH monitoring when the traffic arrives and achieve energy saving.</w:t>
      </w:r>
    </w:p>
    <w:p w14:paraId="666998A3" w14:textId="02849BE4" w:rsidR="000201C5" w:rsidRPr="00C738CA" w:rsidRDefault="000201C5" w:rsidP="00A06B91">
      <w:pPr>
        <w:rPr>
          <w:rFonts w:ascii="Times New Roman" w:hAnsi="Times New Roman"/>
          <w:b/>
          <w:bCs/>
          <w:lang w:eastAsia="zh-CN"/>
        </w:rPr>
      </w:pPr>
    </w:p>
    <w:p w14:paraId="7C1187AB" w14:textId="77777777" w:rsidR="000201C5" w:rsidRDefault="000201C5" w:rsidP="000201C5">
      <w:pPr>
        <w:jc w:val="center"/>
        <w:rPr>
          <w:rFonts w:ascii="Times New Roman" w:eastAsia="等线" w:hAnsi="Times New Roman"/>
        </w:rPr>
      </w:pPr>
      <w:r w:rsidRPr="00DB0AC8">
        <w:rPr>
          <w:rFonts w:ascii="Times New Roman" w:eastAsia="等线" w:hAnsi="Times New Roman"/>
        </w:rPr>
        <w:object w:dxaOrig="11281" w:dyaOrig="5221" w14:anchorId="3D178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60.35pt" o:ole="">
            <v:imagedata r:id="rId7" o:title=""/>
          </v:shape>
          <o:OLEObject Type="Embed" ProgID="Visio.Drawing.15" ShapeID="_x0000_i1025" DrawAspect="Content" ObjectID="_1792585172" r:id="rId8"/>
        </w:object>
      </w:r>
    </w:p>
    <w:p w14:paraId="478E9EE3" w14:textId="499C8E10" w:rsidR="000201C5" w:rsidRDefault="000201C5" w:rsidP="000201C5">
      <w:pPr>
        <w:jc w:val="center"/>
        <w:rPr>
          <w:rFonts w:ascii="Times New Roman" w:eastAsia="等线" w:hAnsi="Times New Roman"/>
          <w:lang w:eastAsia="zh-CN"/>
        </w:rPr>
      </w:pPr>
      <w:r>
        <w:rPr>
          <w:rFonts w:ascii="Times New Roman" w:eastAsia="等线" w:hAnsi="Times New Roman" w:hint="eastAsia"/>
          <w:lang w:eastAsia="zh-CN"/>
        </w:rPr>
        <w:t xml:space="preserve">Figure 3: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1-3</w:t>
      </w:r>
    </w:p>
    <w:p w14:paraId="32817B6C" w14:textId="7438921E" w:rsidR="00B70735" w:rsidRDefault="00222200" w:rsidP="00DB0AC8">
      <w:pPr>
        <w:rPr>
          <w:rFonts w:ascii="Times New Roman" w:hAnsi="Times New Roman"/>
          <w:lang w:eastAsia="zh-CN"/>
        </w:rPr>
      </w:pPr>
      <w:r>
        <w:rPr>
          <w:rFonts w:ascii="Times New Roman" w:hAnsi="Times New Roman" w:hint="eastAsia"/>
          <w:lang w:eastAsia="zh-CN"/>
        </w:rPr>
        <w:t>Based on RAN1</w:t>
      </w:r>
      <w:r>
        <w:rPr>
          <w:rFonts w:ascii="Times New Roman" w:hAnsi="Times New Roman"/>
          <w:lang w:eastAsia="zh-CN"/>
        </w:rPr>
        <w:t>’</w:t>
      </w:r>
      <w:r>
        <w:rPr>
          <w:rFonts w:ascii="Times New Roman" w:hAnsi="Times New Roman" w:hint="eastAsia"/>
          <w:lang w:eastAsia="zh-CN"/>
        </w:rPr>
        <w:t xml:space="preserve">s definition/description of Option 1-3, LP-WUS </w:t>
      </w:r>
      <w:r w:rsidR="00095AD2">
        <w:rPr>
          <w:rFonts w:ascii="Times New Roman" w:hAnsi="Times New Roman" w:hint="eastAsia"/>
          <w:lang w:eastAsia="zh-CN"/>
        </w:rPr>
        <w:t>indication is received in UE</w:t>
      </w:r>
      <w:r w:rsidR="00095AD2">
        <w:rPr>
          <w:rFonts w:ascii="Times New Roman" w:hAnsi="Times New Roman"/>
          <w:lang w:eastAsia="zh-CN"/>
        </w:rPr>
        <w:t>’</w:t>
      </w:r>
      <w:r w:rsidR="00095AD2">
        <w:rPr>
          <w:rFonts w:ascii="Times New Roman" w:hAnsi="Times New Roman" w:hint="eastAsia"/>
          <w:lang w:eastAsia="zh-CN"/>
        </w:rPr>
        <w:t xml:space="preserve">s active time. Currently, the active time </w:t>
      </w:r>
      <w:r w:rsidR="00703ED3">
        <w:rPr>
          <w:rFonts w:ascii="Times New Roman" w:hAnsi="Times New Roman" w:hint="eastAsia"/>
          <w:lang w:eastAsia="zh-CN"/>
        </w:rPr>
        <w:t xml:space="preserve">includes the following cases </w:t>
      </w:r>
      <w:r w:rsidR="009F2BA6">
        <w:rPr>
          <w:rFonts w:ascii="Times New Roman" w:hAnsi="Times New Roman" w:hint="eastAsia"/>
          <w:lang w:eastAsia="zh-CN"/>
        </w:rPr>
        <w:t xml:space="preserve">TS 38.321 </w:t>
      </w:r>
      <w:r w:rsidR="00703ED3">
        <w:rPr>
          <w:rFonts w:ascii="Times New Roman" w:hAnsi="Times New Roman" w:hint="eastAsia"/>
          <w:lang w:eastAsia="zh-CN"/>
        </w:rPr>
        <w:t>[</w:t>
      </w:r>
      <w:r w:rsidR="00C876D9">
        <w:rPr>
          <w:rFonts w:ascii="Times New Roman" w:hAnsi="Times New Roman" w:hint="eastAsia"/>
          <w:lang w:eastAsia="zh-CN"/>
        </w:rPr>
        <w:t>5</w:t>
      </w:r>
      <w:r w:rsidR="00703ED3">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03ED3" w14:paraId="0787B530" w14:textId="77777777" w:rsidTr="00703ED3">
        <w:tc>
          <w:tcPr>
            <w:tcW w:w="9631" w:type="dxa"/>
          </w:tcPr>
          <w:p w14:paraId="5E603C58" w14:textId="77777777" w:rsidR="00703ED3" w:rsidRPr="00703ED3" w:rsidRDefault="00703ED3" w:rsidP="00703ED3">
            <w:pPr>
              <w:overflowPunct w:val="0"/>
              <w:autoSpaceDE w:val="0"/>
              <w:autoSpaceDN w:val="0"/>
              <w:adjustRightInd w:val="0"/>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lastRenderedPageBreak/>
              <w:t>When DRX is configured, the Active Time for Serving Cells in a DRX group includes the time while:</w:t>
            </w:r>
          </w:p>
          <w:p w14:paraId="2CF7F5A7"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drx-onDurationTimer</w:t>
            </w:r>
            <w:r w:rsidRPr="00703ED3">
              <w:rPr>
                <w:rFonts w:ascii="Times New Roman" w:eastAsia="Times New Roman" w:hAnsi="Times New Roman"/>
                <w:noProof/>
                <w:lang w:eastAsia="ja-JP"/>
              </w:rPr>
              <w:t xml:space="preserve"> or </w:t>
            </w:r>
            <w:r w:rsidRPr="00703ED3">
              <w:rPr>
                <w:rFonts w:ascii="Times New Roman" w:eastAsia="Times New Roman" w:hAnsi="Times New Roman"/>
                <w:i/>
                <w:noProof/>
                <w:lang w:eastAsia="ja-JP"/>
              </w:rPr>
              <w:t>drx-InactivityTimer</w:t>
            </w:r>
            <w:r w:rsidRPr="00703ED3">
              <w:rPr>
                <w:rFonts w:ascii="Times New Roman" w:eastAsia="Times New Roman" w:hAnsi="Times New Roman"/>
                <w:noProof/>
                <w:lang w:eastAsia="ja-JP"/>
              </w:rPr>
              <w:t xml:space="preserve"> configured for the DRX group is running; or</w:t>
            </w:r>
          </w:p>
          <w:p w14:paraId="3F97E0E8"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iCs/>
                <w:lang w:eastAsia="ja-JP"/>
              </w:rPr>
              <w:t>-</w:t>
            </w:r>
            <w:r w:rsidRPr="00703ED3">
              <w:rPr>
                <w:rFonts w:ascii="Times New Roman" w:eastAsia="Times New Roman" w:hAnsi="Times New Roman"/>
                <w:iCs/>
                <w:lang w:eastAsia="ja-JP"/>
              </w:rPr>
              <w:tab/>
            </w:r>
            <w:r w:rsidRPr="00703ED3">
              <w:rPr>
                <w:rFonts w:ascii="Times New Roman" w:eastAsia="Times New Roman" w:hAnsi="Times New Roman"/>
                <w:i/>
                <w:lang w:eastAsia="ja-JP"/>
              </w:rPr>
              <w:t>drx-RetransmissionTimerDL</w:t>
            </w:r>
            <w:r w:rsidRPr="00703ED3">
              <w:rPr>
                <w:rFonts w:ascii="Times New Roman" w:eastAsia="Times New Roman" w:hAnsi="Times New Roman"/>
                <w:iCs/>
                <w:lang w:eastAsia="ja-JP"/>
              </w:rPr>
              <w:t>,</w:t>
            </w:r>
            <w:r w:rsidRPr="00703ED3">
              <w:rPr>
                <w:rFonts w:ascii="Times New Roman" w:eastAsia="Times New Roman" w:hAnsi="Times New Roman"/>
                <w:noProof/>
                <w:lang w:eastAsia="ja-JP"/>
              </w:rPr>
              <w:t xml:space="preserve"> </w:t>
            </w:r>
            <w:r w:rsidRPr="00703ED3">
              <w:rPr>
                <w:rFonts w:ascii="Times New Roman" w:eastAsia="Times New Roman" w:hAnsi="Times New Roman"/>
                <w:i/>
                <w:lang w:eastAsia="ja-JP"/>
              </w:rPr>
              <w:t>drx-RetransmissionTimerUL</w:t>
            </w:r>
            <w:r w:rsidRPr="00703ED3">
              <w:rPr>
                <w:rFonts w:ascii="Times New Roman" w:eastAsia="Times New Roman" w:hAnsi="Times New Roman"/>
                <w:iCs/>
                <w:noProof/>
                <w:lang w:eastAsia="ja-JP"/>
              </w:rPr>
              <w:t xml:space="preserve"> </w:t>
            </w:r>
            <w:r w:rsidRPr="00703ED3">
              <w:rPr>
                <w:rFonts w:ascii="Times New Roman" w:eastAsia="Times New Roman" w:hAnsi="Times New Roman"/>
                <w:iCs/>
                <w:lang w:eastAsia="ja-JP"/>
              </w:rPr>
              <w:t>or</w:t>
            </w:r>
            <w:r w:rsidRPr="00703ED3">
              <w:rPr>
                <w:rFonts w:ascii="Times New Roman" w:eastAsia="Times New Roman" w:hAnsi="Times New Roman"/>
                <w:iCs/>
                <w:lang w:eastAsia="ko-KR"/>
              </w:rPr>
              <w:t xml:space="preserve"> </w:t>
            </w:r>
            <w:r w:rsidRPr="00703ED3">
              <w:rPr>
                <w:rFonts w:ascii="Times New Roman" w:eastAsia="Times New Roman" w:hAnsi="Times New Roman"/>
                <w:i/>
                <w:lang w:eastAsia="ko-KR"/>
              </w:rPr>
              <w:t>drx-RetransmissionTimerSL</w:t>
            </w:r>
            <w:r w:rsidRPr="00703ED3">
              <w:rPr>
                <w:rFonts w:ascii="Times New Roman" w:eastAsia="Times New Roman" w:hAnsi="Times New Roman"/>
                <w:noProof/>
                <w:lang w:eastAsia="ja-JP"/>
              </w:rPr>
              <w:t xml:space="preserve"> is running on any Serving Cell in the DRX group; or</w:t>
            </w:r>
          </w:p>
          <w:p w14:paraId="409C0AEF"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ra-ContentionResolutionTimer</w:t>
            </w:r>
            <w:r w:rsidRPr="00703ED3">
              <w:rPr>
                <w:rFonts w:ascii="Times New Roman" w:eastAsia="Times New Roman" w:hAnsi="Times New Roman"/>
                <w:noProof/>
                <w:lang w:eastAsia="ja-JP"/>
              </w:rPr>
              <w:t xml:space="preserve"> (as described in clause 5.1.5) or </w:t>
            </w:r>
            <w:r w:rsidRPr="00703ED3">
              <w:rPr>
                <w:rFonts w:ascii="Times New Roman" w:eastAsia="Times New Roman" w:hAnsi="Times New Roman"/>
                <w:i/>
                <w:iCs/>
                <w:noProof/>
                <w:lang w:eastAsia="ja-JP"/>
              </w:rPr>
              <w:t>msgB-ResponseWindow</w:t>
            </w:r>
            <w:r w:rsidRPr="00703ED3">
              <w:rPr>
                <w:rFonts w:ascii="Times New Roman" w:eastAsia="Times New Roman" w:hAnsi="Times New Roman"/>
                <w:noProof/>
                <w:lang w:eastAsia="ja-JP"/>
              </w:rPr>
              <w:t xml:space="preserve"> (as described in clause 5.1.4a) is running; or</w:t>
            </w:r>
          </w:p>
          <w:p w14:paraId="3D5C46D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a Scheduling Request is sent on PUCCH and is pending (as described in clause 5.4.4</w:t>
            </w:r>
            <w:r w:rsidRPr="00703ED3">
              <w:rPr>
                <w:rFonts w:ascii="Times New Roman" w:eastAsia="Times New Roman" w:hAnsi="Times New Roman"/>
                <w:lang w:eastAsia="ja-JP"/>
              </w:rPr>
              <w:t xml:space="preserve"> or 5.22.1.5</w:t>
            </w:r>
            <w:r w:rsidRPr="00703ED3">
              <w:rPr>
                <w:rFonts w:ascii="Times New Roman" w:eastAsia="Times New Roman" w:hAnsi="Times New Roman"/>
                <w:noProof/>
                <w:lang w:eastAsia="ja-JP"/>
              </w:rPr>
              <w:t xml:space="preserve">). If this Serving Cell is part of a non-terrestrial network, the Active Time is started after the Scheduling Request transmission </w:t>
            </w:r>
            <w:r w:rsidRPr="00703ED3">
              <w:rPr>
                <w:rFonts w:ascii="Times New Roman" w:eastAsia="Times New Roman" w:hAnsi="Times New Roman"/>
                <w:lang w:eastAsia="ja-JP"/>
              </w:rPr>
              <w:t xml:space="preserve">that is performed when the </w:t>
            </w:r>
            <w:r w:rsidRPr="00703ED3">
              <w:rPr>
                <w:rFonts w:ascii="Times New Roman" w:eastAsia="Times New Roman" w:hAnsi="Times New Roman"/>
                <w:i/>
                <w:lang w:eastAsia="ja-JP"/>
              </w:rPr>
              <w:t>SR_COUNTER</w:t>
            </w:r>
            <w:r w:rsidRPr="00703ED3">
              <w:rPr>
                <w:rFonts w:ascii="Times New Roman" w:eastAsia="Times New Roman" w:hAnsi="Times New Roman"/>
                <w:lang w:eastAsia="ja-JP"/>
              </w:rPr>
              <w:t xml:space="preserve"> is 0 for all the SR configurations with pending SR(s) </w:t>
            </w:r>
            <w:r w:rsidRPr="00703ED3">
              <w:rPr>
                <w:rFonts w:ascii="Times New Roman" w:eastAsia="Times New Roman" w:hAnsi="Times New Roman"/>
                <w:noProof/>
                <w:lang w:eastAsia="ja-JP"/>
              </w:rPr>
              <w:t>plus the UE-gNB RTT; or</w:t>
            </w:r>
          </w:p>
          <w:p w14:paraId="1815B185"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03ED3">
              <w:rPr>
                <w:rFonts w:ascii="Times New Roman" w:eastAsia="Times New Roman" w:hAnsi="Times New Roman"/>
                <w:noProof/>
                <w:lang w:eastAsia="ko-KR"/>
              </w:rPr>
              <w:t>MAC entity</w:t>
            </w:r>
            <w:r w:rsidRPr="00703ED3">
              <w:rPr>
                <w:rFonts w:ascii="Times New Roman" w:eastAsia="Times New Roman" w:hAnsi="Times New Roman"/>
                <w:noProof/>
                <w:lang w:eastAsia="ja-JP"/>
              </w:rPr>
              <w:t xml:space="preserve"> among the contention-based Random Access Preamble (as described in clauses 5.1.4 and 5.1.4a); or</w:t>
            </w:r>
          </w:p>
          <w:p w14:paraId="1347FCE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noProof/>
                <w:lang w:eastAsia="ko-KR"/>
              </w:rPr>
              <w:t>there is an ongoing</w:t>
            </w:r>
            <w:r w:rsidRPr="00703ED3">
              <w:rPr>
                <w:rFonts w:ascii="Times New Roman" w:eastAsia="Malgun Gothic" w:hAnsi="Times New Roman"/>
                <w:lang w:eastAsia="ja-JP"/>
              </w:rPr>
              <w:t xml:space="preserve"> RACH-less</w:t>
            </w:r>
            <w:r w:rsidRPr="00703ED3">
              <w:rPr>
                <w:rFonts w:ascii="Times New Roman" w:eastAsia="Times New Roman" w:hAnsi="Times New Roman"/>
                <w:noProof/>
                <w:lang w:eastAsia="ko-KR"/>
              </w:rPr>
              <w:t xml:space="preserve"> LTM cell switch</w:t>
            </w:r>
            <w:r w:rsidRPr="00703ED3">
              <w:rPr>
                <w:rFonts w:ascii="Times New Roman" w:eastAsia="Times New Roman" w:hAnsi="Times New Roman"/>
                <w:noProof/>
                <w:lang w:eastAsia="ja-JP"/>
              </w:rPr>
              <w:t>; or</w:t>
            </w:r>
          </w:p>
          <w:p w14:paraId="3F49A690" w14:textId="0564E5A1" w:rsidR="00703ED3" w:rsidRPr="00703ED3" w:rsidRDefault="00703ED3" w:rsidP="00703ED3">
            <w:pPr>
              <w:overflowPunct w:val="0"/>
              <w:autoSpaceDE w:val="0"/>
              <w:autoSpaceDN w:val="0"/>
              <w:adjustRightInd w:val="0"/>
              <w:ind w:left="568" w:hanging="284"/>
              <w:jc w:val="left"/>
              <w:textAlignment w:val="baseline"/>
              <w:rPr>
                <w:rFonts w:ascii="Times New Roman" w:eastAsiaTheme="minorEastAsia" w:hAnsi="Times New Roman"/>
                <w:noProof/>
                <w:lang w:eastAsia="zh-CN"/>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there is an ongoing RACH-less handover in a terrestrial network.</w:t>
            </w:r>
          </w:p>
        </w:tc>
      </w:tr>
    </w:tbl>
    <w:p w14:paraId="62BC1426" w14:textId="77777777" w:rsidR="00703ED3" w:rsidRPr="00A06B91" w:rsidRDefault="00703ED3" w:rsidP="00DB0AC8">
      <w:pPr>
        <w:rPr>
          <w:rFonts w:ascii="Times New Roman" w:hAnsi="Times New Roman"/>
          <w:lang w:eastAsia="zh-CN"/>
        </w:rPr>
      </w:pPr>
    </w:p>
    <w:p w14:paraId="48704251" w14:textId="0E963017" w:rsidR="00B70735" w:rsidRDefault="00C31E91" w:rsidP="00DB0AC8">
      <w:pPr>
        <w:rPr>
          <w:rFonts w:ascii="Times New Roman" w:hAnsi="Times New Roman"/>
          <w:lang w:eastAsia="zh-CN"/>
        </w:rPr>
      </w:pPr>
      <w:r w:rsidRPr="00C31E91">
        <w:rPr>
          <w:rFonts w:ascii="Times New Roman" w:hAnsi="Times New Roman" w:hint="eastAsia"/>
          <w:lang w:eastAsia="zh-CN"/>
        </w:rPr>
        <w:t>It</w:t>
      </w:r>
      <w:r w:rsidRPr="00C31E91">
        <w:rPr>
          <w:rFonts w:ascii="Times New Roman" w:hAnsi="Times New Roman"/>
          <w:lang w:eastAsia="zh-CN"/>
        </w:rPr>
        <w:t>’</w:t>
      </w:r>
      <w:r w:rsidRPr="00C31E91">
        <w:rPr>
          <w:rFonts w:ascii="Times New Roman" w:hAnsi="Times New Roman" w:hint="eastAsia"/>
          <w:lang w:eastAsia="zh-CN"/>
        </w:rPr>
        <w:t>s not clear</w:t>
      </w:r>
      <w:r>
        <w:rPr>
          <w:rFonts w:ascii="Times New Roman" w:hAnsi="Times New Roman" w:hint="eastAsia"/>
          <w:lang w:eastAsia="zh-CN"/>
        </w:rPr>
        <w:t xml:space="preserve"> whether Option 1-3 LP-WUS indication is applied to the timers mentioned above. In our understanding, since O</w:t>
      </w:r>
      <w:r>
        <w:rPr>
          <w:rFonts w:ascii="Times New Roman" w:hAnsi="Times New Roman"/>
          <w:lang w:eastAsia="zh-CN"/>
        </w:rPr>
        <w:t>p</w:t>
      </w:r>
      <w:r>
        <w:rPr>
          <w:rFonts w:ascii="Times New Roman" w:hAnsi="Times New Roman" w:hint="eastAsia"/>
          <w:lang w:eastAsia="zh-CN"/>
        </w:rPr>
        <w:t>tion 1-3 is to solve the jitter</w:t>
      </w:r>
      <w:r w:rsidR="00B730C2">
        <w:rPr>
          <w:rFonts w:ascii="Times New Roman" w:hAnsi="Times New Roman" w:hint="eastAsia"/>
          <w:lang w:eastAsia="zh-CN"/>
        </w:rPr>
        <w:t xml:space="preserve"> issue of XR service, and C-DRX cycle  and on-duration configuration has taken XR service periodicity and jitter into account, </w:t>
      </w:r>
      <w:r w:rsidR="00382D0F">
        <w:rPr>
          <w:rFonts w:ascii="Times New Roman" w:hAnsi="Times New Roman" w:hint="eastAsia"/>
          <w:lang w:eastAsia="zh-CN"/>
        </w:rPr>
        <w:t>Option 1-3 applied to drx-onDurationTimer is su</w:t>
      </w:r>
      <w:r w:rsidR="00DB7F38">
        <w:rPr>
          <w:rFonts w:ascii="Times New Roman" w:hAnsi="Times New Roman" w:hint="eastAsia"/>
          <w:lang w:eastAsia="zh-CN"/>
        </w:rPr>
        <w:t>fficient.</w:t>
      </w:r>
      <w:r w:rsidR="00C75216">
        <w:rPr>
          <w:rFonts w:ascii="Times New Roman" w:hAnsi="Times New Roman" w:hint="eastAsia"/>
          <w:lang w:eastAsia="zh-CN"/>
        </w:rPr>
        <w:t xml:space="preserve"> </w:t>
      </w:r>
    </w:p>
    <w:p w14:paraId="456D622B" w14:textId="4EB5823F" w:rsidR="00DB7F38" w:rsidRPr="000B18E7" w:rsidRDefault="00DB7F38" w:rsidP="00DB0AC8">
      <w:pPr>
        <w:rPr>
          <w:rFonts w:ascii="Times New Roman" w:hAnsi="Times New Roman"/>
          <w:b/>
          <w:bCs/>
          <w:lang w:eastAsia="zh-CN"/>
        </w:rPr>
      </w:pPr>
      <w:r w:rsidRPr="000B18E7">
        <w:rPr>
          <w:rFonts w:ascii="Times New Roman" w:hAnsi="Times New Roman" w:hint="eastAsia"/>
          <w:b/>
          <w:bCs/>
          <w:lang w:eastAsia="zh-CN"/>
        </w:rPr>
        <w:t xml:space="preserve">Proposal </w:t>
      </w:r>
      <w:r w:rsidR="000C1915">
        <w:rPr>
          <w:rFonts w:ascii="Times New Roman" w:hAnsi="Times New Roman" w:hint="eastAsia"/>
          <w:b/>
          <w:bCs/>
          <w:lang w:eastAsia="zh-CN"/>
        </w:rPr>
        <w:t>7</w:t>
      </w:r>
      <w:r w:rsidRPr="000B18E7">
        <w:rPr>
          <w:rFonts w:ascii="Times New Roman" w:hAnsi="Times New Roman" w:hint="eastAsia"/>
          <w:b/>
          <w:bCs/>
          <w:lang w:eastAsia="zh-CN"/>
        </w:rPr>
        <w:t>:</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r w:rsidRPr="000B18E7">
        <w:rPr>
          <w:rFonts w:ascii="Times New Roman" w:hAnsi="Times New Roman"/>
          <w:b/>
          <w:bCs/>
          <w:i/>
          <w:iCs/>
          <w:lang w:eastAsia="zh-CN"/>
        </w:rPr>
        <w:t>drx-onDurationTimer</w:t>
      </w:r>
      <w:r w:rsidRPr="000B18E7">
        <w:rPr>
          <w:rFonts w:ascii="Times New Roman" w:hAnsi="Times New Roman"/>
          <w:b/>
          <w:bCs/>
          <w:lang w:eastAsia="zh-CN"/>
        </w:rPr>
        <w:t xml:space="preserve"> duration.</w:t>
      </w:r>
    </w:p>
    <w:p w14:paraId="7C88653B" w14:textId="4E2DAA62" w:rsidR="00632F53" w:rsidRDefault="00632F53" w:rsidP="00632F53">
      <w:pPr>
        <w:rPr>
          <w:rFonts w:ascii="Times New Roman" w:hAnsi="Times New Roman"/>
          <w:lang w:eastAsia="zh-CN"/>
        </w:rPr>
      </w:pPr>
      <w:r>
        <w:rPr>
          <w:rFonts w:ascii="Times New Roman" w:hAnsi="Times New Roman" w:hint="eastAsia"/>
          <w:lang w:eastAsia="zh-CN"/>
        </w:rPr>
        <w:t xml:space="preserve">Besides, </w:t>
      </w:r>
      <w:r>
        <w:rPr>
          <w:rFonts w:ascii="Times New Roman" w:hAnsi="Times New Roman"/>
          <w:lang w:eastAsia="zh-CN"/>
        </w:rPr>
        <w:t>considering</w:t>
      </w:r>
      <w:r>
        <w:rPr>
          <w:rFonts w:ascii="Times New Roman" w:hAnsi="Times New Roman" w:hint="eastAsia"/>
          <w:lang w:eastAsia="zh-CN"/>
        </w:rPr>
        <w:t xml:space="preserve"> that Option 1-3 and Option 1-1/1-2 focuses on different phases of PDCCH monitoring, therefore, If Option 1-3 is supported, it can be configured with Option 1-1 or Option 1-2.</w:t>
      </w:r>
    </w:p>
    <w:p w14:paraId="7E78D4CB" w14:textId="0D55DE43" w:rsidR="00632F53" w:rsidRPr="00E8668D" w:rsidRDefault="00632F53" w:rsidP="00DB0AC8">
      <w:pPr>
        <w:rPr>
          <w:rFonts w:ascii="Times New Roman" w:hAnsi="Times New Roman"/>
          <w:b/>
          <w:bCs/>
          <w:lang w:eastAsia="zh-CN"/>
        </w:rPr>
      </w:pPr>
      <w:r w:rsidRPr="00C738CA">
        <w:rPr>
          <w:rFonts w:ascii="Times New Roman" w:hAnsi="Times New Roman" w:hint="eastAsia"/>
          <w:b/>
          <w:bCs/>
          <w:lang w:eastAsia="zh-CN"/>
        </w:rPr>
        <w:t xml:space="preserve">Proposal </w:t>
      </w:r>
      <w:r w:rsidR="000C1915">
        <w:rPr>
          <w:rFonts w:ascii="Times New Roman" w:hAnsi="Times New Roman" w:hint="eastAsia"/>
          <w:b/>
          <w:bCs/>
          <w:lang w:eastAsia="zh-CN"/>
        </w:rPr>
        <w:t>8</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D7495A5" w14:textId="13BFCA8C" w:rsidR="00B65D4E" w:rsidRPr="006975DC" w:rsidRDefault="00CB587F" w:rsidP="006975DC">
      <w:pPr>
        <w:pStyle w:val="3"/>
        <w:ind w:left="851" w:hanging="851"/>
        <w:rPr>
          <w:rFonts w:cs="Arial"/>
        </w:rPr>
      </w:pPr>
      <w:r w:rsidRPr="006975DC">
        <w:rPr>
          <w:rFonts w:cs="Arial"/>
        </w:rPr>
        <w:t>Support of LP-WUS use options</w:t>
      </w:r>
    </w:p>
    <w:p w14:paraId="7CF7133E" w14:textId="57492AFC" w:rsidR="00CB587F" w:rsidRDefault="00CB587F" w:rsidP="006B654C">
      <w:pPr>
        <w:rPr>
          <w:rFonts w:ascii="Times New Roman" w:hAnsi="Times New Roman"/>
          <w:lang w:eastAsia="zh-CN"/>
        </w:rPr>
      </w:pPr>
      <w:r>
        <w:rPr>
          <w:rFonts w:ascii="Times New Roman" w:hAnsi="Times New Roman" w:hint="eastAsia"/>
          <w:lang w:eastAsia="zh-CN"/>
        </w:rPr>
        <w:t>Following is the working assumption made in RAN1#118 meeting:</w:t>
      </w:r>
    </w:p>
    <w:tbl>
      <w:tblPr>
        <w:tblStyle w:val="af2"/>
        <w:tblW w:w="0" w:type="auto"/>
        <w:tblLook w:val="04A0" w:firstRow="1" w:lastRow="0" w:firstColumn="1" w:lastColumn="0" w:noHBand="0" w:noVBand="1"/>
      </w:tblPr>
      <w:tblGrid>
        <w:gridCol w:w="9631"/>
      </w:tblGrid>
      <w:tr w:rsidR="00CB587F" w14:paraId="0126A508" w14:textId="77777777" w:rsidTr="00CB587F">
        <w:tc>
          <w:tcPr>
            <w:tcW w:w="9631" w:type="dxa"/>
          </w:tcPr>
          <w:p w14:paraId="2A970F98" w14:textId="77777777" w:rsidR="00CB587F" w:rsidRPr="00CB587F" w:rsidRDefault="00CB587F" w:rsidP="00CB587F">
            <w:pPr>
              <w:spacing w:after="0"/>
              <w:jc w:val="left"/>
              <w:rPr>
                <w:rFonts w:ascii="Times" w:eastAsia="Batang" w:hAnsi="Times"/>
                <w:b/>
                <w:bCs/>
                <w:szCs w:val="24"/>
                <w:highlight w:val="darkYellow"/>
                <w:lang w:val="en-US" w:eastAsia="ko-KR" w:bidi="ar"/>
              </w:rPr>
            </w:pPr>
            <w:r w:rsidRPr="00CB587F">
              <w:rPr>
                <w:rFonts w:ascii="Times" w:eastAsia="Batang" w:hAnsi="Times"/>
                <w:b/>
                <w:bCs/>
                <w:szCs w:val="24"/>
                <w:highlight w:val="darkYellow"/>
                <w:lang w:val="en-US" w:eastAsia="ko-KR" w:bidi="ar"/>
              </w:rPr>
              <w:t>Working Assumption</w:t>
            </w:r>
          </w:p>
          <w:p w14:paraId="003E0B85" w14:textId="77777777" w:rsidR="00CB587F" w:rsidRPr="00CB587F" w:rsidRDefault="00CB587F" w:rsidP="00CB587F">
            <w:pPr>
              <w:spacing w:line="252" w:lineRule="auto"/>
              <w:contextualSpacing/>
              <w:rPr>
                <w:rFonts w:ascii="Times" w:eastAsia="Batang" w:hAnsi="Times"/>
                <w:szCs w:val="24"/>
                <w:lang w:eastAsia="x-none"/>
              </w:rPr>
            </w:pPr>
            <w:r w:rsidRPr="00CB587F">
              <w:rPr>
                <w:rFonts w:ascii="Times" w:eastAsia="Batang" w:hAnsi="Times"/>
                <w:szCs w:val="24"/>
                <w:lang w:val="en-US" w:eastAsia="x-none"/>
              </w:rPr>
              <w:t xml:space="preserve">From RAN1 perspective, </w:t>
            </w:r>
            <w:r w:rsidRPr="00CB587F">
              <w:rPr>
                <w:rFonts w:ascii="Times" w:eastAsia="Batang" w:hAnsi="Times"/>
                <w:szCs w:val="24"/>
                <w:lang w:eastAsia="x-none"/>
              </w:rPr>
              <w:t>for RRC CONNECTED mode, PDCCH monitoring is triggered by LP-WUS with C-DRX configuration</w:t>
            </w:r>
          </w:p>
          <w:p w14:paraId="674CA3DD"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Support Option 1-1: </w:t>
            </w:r>
            <w:r w:rsidRPr="00CB587F">
              <w:rPr>
                <w:rFonts w:ascii="Times" w:eastAsia="Batang" w:hAnsi="Times"/>
                <w:szCs w:val="24"/>
                <w:lang w:eastAsia="x-none"/>
              </w:rPr>
              <w:t>LP-WUS monitoring according to the LP-WUS monitoring configuration before drx-onDurationTimer to trigger the starting of the drx-onDurationTimer.</w:t>
            </w:r>
          </w:p>
          <w:p w14:paraId="0237381F"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Support Option 1-2:</w:t>
            </w:r>
            <w:r w:rsidRPr="00CB587F">
              <w:rPr>
                <w:rFonts w:ascii="Times" w:eastAsia="Batang" w:hAnsi="Times"/>
                <w:szCs w:val="24"/>
                <w:lang w:eastAsia="x-none"/>
              </w:rPr>
              <w:t xml:space="preserve"> LP-WUS monitoring outside at least legacy C-DRX active time according to the LP-WUS monitoring configuration to trigger PDCCH monitoring.</w:t>
            </w:r>
          </w:p>
          <w:p w14:paraId="1B70AF2B"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FFS whether/how to support both </w:t>
            </w:r>
            <w:r w:rsidRPr="00CB587F">
              <w:rPr>
                <w:rFonts w:ascii="Times" w:eastAsia="Batang" w:hAnsi="Times"/>
                <w:szCs w:val="24"/>
                <w:lang w:eastAsia="x-none"/>
              </w:rPr>
              <w:t>Option 1-1</w:t>
            </w:r>
            <w:r w:rsidRPr="00CB587F">
              <w:rPr>
                <w:rFonts w:ascii="Times" w:eastAsia="Batang" w:hAnsi="Times" w:hint="eastAsia"/>
                <w:szCs w:val="24"/>
                <w:lang w:eastAsia="x-none"/>
              </w:rPr>
              <w:t xml:space="preserve"> and </w:t>
            </w:r>
            <w:r w:rsidRPr="00CB587F">
              <w:rPr>
                <w:rFonts w:ascii="Times" w:eastAsia="Batang" w:hAnsi="Times"/>
                <w:szCs w:val="24"/>
                <w:lang w:eastAsia="x-none"/>
              </w:rPr>
              <w:t>Option 1-</w:t>
            </w:r>
            <w:r w:rsidRPr="00CB587F">
              <w:rPr>
                <w:rFonts w:ascii="Times" w:eastAsia="Batang" w:hAnsi="Times" w:hint="eastAsia"/>
                <w:szCs w:val="24"/>
                <w:lang w:eastAsia="x-none"/>
              </w:rPr>
              <w:t>2 simultaneously</w:t>
            </w:r>
            <w:r w:rsidRPr="00CB587F">
              <w:rPr>
                <w:rFonts w:ascii="Times" w:eastAsia="Yu Mincho" w:hAnsi="Times" w:hint="eastAsia"/>
                <w:szCs w:val="24"/>
                <w:lang w:eastAsia="x-none"/>
              </w:rPr>
              <w:t xml:space="preserve"> configure</w:t>
            </w:r>
            <w:r w:rsidRPr="00CB587F">
              <w:rPr>
                <w:rFonts w:ascii="Times" w:eastAsia="Batang" w:hAnsi="Times" w:hint="eastAsia"/>
                <w:szCs w:val="24"/>
                <w:lang w:eastAsia="x-none"/>
              </w:rPr>
              <w:t>d for the same UE</w:t>
            </w:r>
          </w:p>
          <w:p w14:paraId="63885B62" w14:textId="3314EFDB" w:rsidR="00CB587F" w:rsidRPr="00CB587F" w:rsidRDefault="00CB587F" w:rsidP="00CB587F">
            <w:pPr>
              <w:spacing w:line="252" w:lineRule="auto"/>
              <w:contextualSpacing/>
              <w:rPr>
                <w:rFonts w:ascii="Times" w:eastAsiaTheme="minorEastAsia" w:hAnsi="Times"/>
                <w:szCs w:val="24"/>
                <w:lang w:eastAsia="zh-CN"/>
              </w:rPr>
            </w:pPr>
            <w:r w:rsidRPr="00CB587F">
              <w:rPr>
                <w:rFonts w:ascii="Times" w:eastAsia="Batang" w:hAnsi="Times"/>
                <w:szCs w:val="24"/>
                <w:lang w:eastAsia="x-none"/>
              </w:rPr>
              <w:t>Note: Above can be revisited considering RAN2 decisions.</w:t>
            </w:r>
          </w:p>
        </w:tc>
      </w:tr>
    </w:tbl>
    <w:p w14:paraId="638B3BC3" w14:textId="77777777" w:rsidR="00CB587F" w:rsidRDefault="00CB587F" w:rsidP="006B654C">
      <w:pPr>
        <w:rPr>
          <w:rFonts w:ascii="Times New Roman" w:hAnsi="Times New Roman"/>
          <w:lang w:eastAsia="zh-CN"/>
        </w:rPr>
      </w:pPr>
    </w:p>
    <w:p w14:paraId="2F78A0A1" w14:textId="77777777" w:rsidR="00D81985" w:rsidRDefault="00CB5F5F" w:rsidP="006B654C">
      <w:pPr>
        <w:rPr>
          <w:rFonts w:ascii="Times New Roman" w:hAnsi="Times New Roman"/>
          <w:lang w:eastAsia="zh-CN"/>
        </w:rPr>
      </w:pPr>
      <w:r>
        <w:rPr>
          <w:rFonts w:ascii="Times New Roman" w:hAnsi="Times New Roman" w:hint="eastAsia"/>
          <w:lang w:eastAsia="zh-CN"/>
        </w:rPr>
        <w:t>Base</w:t>
      </w:r>
      <w:r w:rsidR="00D81985">
        <w:rPr>
          <w:rFonts w:ascii="Times New Roman" w:hAnsi="Times New Roman" w:hint="eastAsia"/>
          <w:lang w:eastAsia="zh-CN"/>
        </w:rPr>
        <w:t>d</w:t>
      </w:r>
      <w:r>
        <w:rPr>
          <w:rFonts w:ascii="Times New Roman" w:hAnsi="Times New Roman" w:hint="eastAsia"/>
          <w:lang w:eastAsia="zh-CN"/>
        </w:rPr>
        <w:t xml:space="preserve"> on RAN1 assumption, both Option 1-1 and Option 1-2 is supported, but it is not clear whether the both two sub-options of Option1-2 are all supported. </w:t>
      </w:r>
    </w:p>
    <w:p w14:paraId="2EC1CF60" w14:textId="0C42FA13" w:rsidR="00CB5F5F" w:rsidRDefault="00E7545B" w:rsidP="006B654C">
      <w:pPr>
        <w:rPr>
          <w:rFonts w:ascii="Times New Roman" w:hAnsi="Times New Roman"/>
          <w:lang w:eastAsia="zh-CN"/>
        </w:rPr>
      </w:pPr>
      <w:r>
        <w:rPr>
          <w:rFonts w:ascii="Times New Roman" w:hAnsi="Times New Roman" w:hint="eastAsia"/>
          <w:lang w:eastAsia="zh-CN"/>
        </w:rPr>
        <w:t>Compared with Option 1-1, Option 2 provides more PDCCH monitor or data transmission opportunities and it can avoid unexpected transmission latency due to C-DRX cycle.</w:t>
      </w:r>
      <w:r w:rsidR="00ED0E9C" w:rsidRPr="001C13F5">
        <w:rPr>
          <w:rFonts w:ascii="Times New Roman" w:hAnsi="Times New Roman" w:hint="eastAsia"/>
          <w:lang w:eastAsia="zh-CN"/>
        </w:rPr>
        <w:t xml:space="preserve"> And </w:t>
      </w:r>
      <w:r w:rsidR="00ED0E9C">
        <w:rPr>
          <w:rFonts w:ascii="Times New Roman" w:hAnsi="Times New Roman" w:hint="eastAsia"/>
          <w:lang w:eastAsia="zh-CN"/>
        </w:rPr>
        <w:t>a</w:t>
      </w:r>
      <w:r w:rsidRPr="00E7545B">
        <w:rPr>
          <w:rFonts w:ascii="Times New Roman" w:hAnsi="Times New Roman" w:hint="eastAsia"/>
          <w:lang w:eastAsia="zh-CN"/>
        </w:rPr>
        <w:t>s agreed in RAN1, Option 1-2-1</w:t>
      </w:r>
      <w:r w:rsidRPr="00E7545B">
        <w:rPr>
          <w:rFonts w:ascii="Times New Roman" w:hAnsi="Times New Roman"/>
          <w:lang w:eastAsia="zh-CN"/>
        </w:rPr>
        <w:t xml:space="preserve"> should be configured together with Option 1-1 to achieve power saving gain </w:t>
      </w:r>
      <w:r w:rsidR="00D81985">
        <w:rPr>
          <w:rFonts w:ascii="Times New Roman" w:hAnsi="Times New Roman" w:hint="eastAsia"/>
          <w:lang w:eastAsia="zh-CN"/>
        </w:rPr>
        <w:t xml:space="preserve">and latency reduction </w:t>
      </w:r>
      <w:r w:rsidRPr="00E7545B">
        <w:rPr>
          <w:rFonts w:ascii="Times New Roman" w:hAnsi="Times New Roman"/>
          <w:lang w:eastAsia="zh-CN"/>
        </w:rPr>
        <w:t>compared to legacy C-DRX</w:t>
      </w:r>
      <w:r>
        <w:rPr>
          <w:rFonts w:ascii="Times New Roman" w:hAnsi="Times New Roman" w:hint="eastAsia"/>
          <w:lang w:eastAsia="zh-CN"/>
        </w:rPr>
        <w:t xml:space="preserve">. In other words, </w:t>
      </w:r>
      <w:r w:rsidR="006D2F39">
        <w:rPr>
          <w:rFonts w:ascii="Times New Roman" w:hAnsi="Times New Roman" w:hint="eastAsia"/>
          <w:lang w:eastAsia="zh-CN"/>
        </w:rPr>
        <w:t xml:space="preserve">except the fixed location before </w:t>
      </w:r>
      <w:r w:rsidR="006D2F39" w:rsidRPr="006D2F39">
        <w:rPr>
          <w:rFonts w:ascii="Times New Roman" w:hAnsi="Times New Roman"/>
          <w:lang w:eastAsia="zh-CN"/>
        </w:rPr>
        <w:t>drx-onDurationTimer</w:t>
      </w:r>
      <w:r w:rsidR="006D2F39">
        <w:rPr>
          <w:rFonts w:ascii="Times New Roman" w:hAnsi="Times New Roman" w:hint="eastAsia"/>
          <w:lang w:eastAsia="zh-CN"/>
        </w:rPr>
        <w:t>, the UE may monitor LP-WUS in the whole drx-off period</w:t>
      </w:r>
      <w:r w:rsidR="00A53BB6">
        <w:rPr>
          <w:rFonts w:ascii="Times New Roman" w:hAnsi="Times New Roman" w:hint="eastAsia"/>
          <w:lang w:eastAsia="zh-CN"/>
        </w:rPr>
        <w:t xml:space="preserve"> with duty</w:t>
      </w:r>
      <w:r w:rsidR="00507C7D">
        <w:rPr>
          <w:rFonts w:ascii="Times New Roman" w:hAnsi="Times New Roman" w:hint="eastAsia"/>
          <w:lang w:eastAsia="zh-CN"/>
        </w:rPr>
        <w:t>-</w:t>
      </w:r>
      <w:r w:rsidR="00A53BB6">
        <w:rPr>
          <w:rFonts w:ascii="Times New Roman" w:hAnsi="Times New Roman" w:hint="eastAsia"/>
          <w:lang w:eastAsia="zh-CN"/>
        </w:rPr>
        <w:t>cycle</w:t>
      </w:r>
      <w:r w:rsidR="00507C7D">
        <w:rPr>
          <w:rFonts w:ascii="Times New Roman" w:hAnsi="Times New Roman" w:hint="eastAsia"/>
          <w:lang w:eastAsia="zh-CN"/>
        </w:rPr>
        <w:t>d</w:t>
      </w:r>
      <w:r w:rsidR="00A53BB6">
        <w:rPr>
          <w:rFonts w:ascii="Times New Roman" w:hAnsi="Times New Roman" w:hint="eastAsia"/>
          <w:lang w:eastAsia="zh-CN"/>
        </w:rPr>
        <w:t xml:space="preserve"> mode</w:t>
      </w:r>
      <w:r w:rsidR="00A707FD">
        <w:rPr>
          <w:rFonts w:ascii="Times New Roman" w:hAnsi="Times New Roman" w:hint="eastAsia"/>
          <w:lang w:eastAsia="zh-CN"/>
        </w:rPr>
        <w:t>. F</w:t>
      </w:r>
      <w:r w:rsidR="00A53BB6">
        <w:rPr>
          <w:rFonts w:ascii="Times New Roman" w:hAnsi="Times New Roman" w:hint="eastAsia"/>
          <w:lang w:eastAsia="zh-CN"/>
        </w:rPr>
        <w:t>or Option 1-2-2, UE will monitor LP-WUS irrespective of C-DRX configuration</w:t>
      </w:r>
      <w:r w:rsidR="00A707FD">
        <w:rPr>
          <w:rFonts w:ascii="Times New Roman" w:hAnsi="Times New Roman" w:hint="eastAsia"/>
          <w:lang w:eastAsia="zh-CN"/>
        </w:rPr>
        <w:t xml:space="preserve"> and it is not needed to work with Option 1-1. F</w:t>
      </w:r>
      <w:r w:rsidR="00ED0AAA">
        <w:rPr>
          <w:rFonts w:ascii="Times New Roman" w:hAnsi="Times New Roman" w:hint="eastAsia"/>
          <w:lang w:eastAsia="zh-CN"/>
        </w:rPr>
        <w:t>rom this option of view, Option 1-2-2 is more flexible and effective</w:t>
      </w:r>
      <w:r w:rsidR="00CB5F5F">
        <w:rPr>
          <w:rFonts w:ascii="Times New Roman" w:hAnsi="Times New Roman" w:hint="eastAsia"/>
          <w:lang w:eastAsia="zh-CN"/>
        </w:rPr>
        <w:t xml:space="preserve"> and it achieves at least the same performance as Option 1-2-1(with Option 1-1)</w:t>
      </w:r>
      <w:r w:rsidR="007B5A0E">
        <w:rPr>
          <w:rFonts w:ascii="Times New Roman" w:hAnsi="Times New Roman" w:hint="eastAsia"/>
          <w:lang w:eastAsia="zh-CN"/>
        </w:rPr>
        <w:t>.</w:t>
      </w:r>
      <w:r w:rsidR="00CB5F5F">
        <w:rPr>
          <w:rFonts w:ascii="Times New Roman" w:hAnsi="Times New Roman" w:hint="eastAsia"/>
          <w:lang w:eastAsia="zh-CN"/>
        </w:rPr>
        <w:t xml:space="preserve"> </w:t>
      </w:r>
      <w:r w:rsidR="007B5A0E">
        <w:rPr>
          <w:rFonts w:ascii="Times New Roman" w:hAnsi="Times New Roman" w:hint="eastAsia"/>
          <w:lang w:eastAsia="zh-CN"/>
        </w:rPr>
        <w:t>T</w:t>
      </w:r>
      <w:r w:rsidR="00CB5F5F">
        <w:rPr>
          <w:rFonts w:ascii="Times New Roman" w:hAnsi="Times New Roman" w:hint="eastAsia"/>
          <w:lang w:eastAsia="zh-CN"/>
        </w:rPr>
        <w:t xml:space="preserve">herefore, RAN2 should discuss and make the </w:t>
      </w:r>
      <w:r w:rsidR="00CB5F5F">
        <w:rPr>
          <w:rFonts w:ascii="Times New Roman" w:hAnsi="Times New Roman"/>
          <w:lang w:eastAsia="zh-CN"/>
        </w:rPr>
        <w:t>decision</w:t>
      </w:r>
      <w:r w:rsidR="00CB5F5F">
        <w:rPr>
          <w:rFonts w:ascii="Times New Roman" w:hAnsi="Times New Roman" w:hint="eastAsia"/>
          <w:lang w:eastAsia="zh-CN"/>
        </w:rPr>
        <w:t xml:space="preserve"> whether both Option 1-1+Option1-2-1, and Option 1-2-2 are both supported.</w:t>
      </w:r>
    </w:p>
    <w:p w14:paraId="57FC3D8C" w14:textId="7EBFFD7F" w:rsidR="007B5A0E" w:rsidRPr="00157FBA" w:rsidRDefault="007B5A0E" w:rsidP="0036427C">
      <w:pPr>
        <w:ind w:left="1273" w:hangingChars="634" w:hanging="1273"/>
        <w:rPr>
          <w:rFonts w:ascii="Times New Roman" w:hAnsi="Times New Roman"/>
          <w:b/>
          <w:bCs/>
          <w:lang w:eastAsia="zh-CN"/>
        </w:rPr>
      </w:pPr>
      <w:r w:rsidRPr="00157FBA">
        <w:rPr>
          <w:rFonts w:ascii="Times New Roman" w:hAnsi="Times New Roman" w:hint="eastAsia"/>
          <w:b/>
          <w:bCs/>
          <w:lang w:eastAsia="zh-CN"/>
        </w:rPr>
        <w:lastRenderedPageBreak/>
        <w:t xml:space="preserve">Observation </w:t>
      </w:r>
      <w:r w:rsidR="0036427C">
        <w:rPr>
          <w:rFonts w:ascii="Times New Roman" w:hAnsi="Times New Roman" w:hint="eastAsia"/>
          <w:b/>
          <w:bCs/>
          <w:lang w:eastAsia="zh-CN"/>
        </w:rPr>
        <w:t>2</w:t>
      </w:r>
      <w:r w:rsidRPr="00157FBA">
        <w:rPr>
          <w:rFonts w:ascii="Times New Roman" w:hAnsi="Times New Roman" w:hint="eastAsia"/>
          <w:b/>
          <w:bCs/>
          <w:lang w:eastAsia="zh-CN"/>
        </w:rPr>
        <w:t xml:space="preserve">: Option 1-2-2 may achieve the same or much more power saving gain compared with Option1-2-1 (working with Option 1-1), since it can trigger PDCCH monitoring </w:t>
      </w:r>
      <w:r w:rsidR="00157FBA" w:rsidRPr="00157FBA">
        <w:rPr>
          <w:rFonts w:ascii="Times New Roman" w:hAnsi="Times New Roman" w:hint="eastAsia"/>
          <w:b/>
          <w:bCs/>
          <w:lang w:eastAsia="zh-CN"/>
        </w:rPr>
        <w:t>i</w:t>
      </w:r>
      <w:r w:rsidRPr="00157FBA">
        <w:rPr>
          <w:rFonts w:ascii="Times New Roman" w:hAnsi="Times New Roman" w:hint="eastAsia"/>
          <w:b/>
          <w:bCs/>
          <w:lang w:eastAsia="zh-CN"/>
        </w:rPr>
        <w:t xml:space="preserve">rrespective of </w:t>
      </w:r>
      <w:r w:rsidR="00157FBA" w:rsidRPr="00157FBA">
        <w:rPr>
          <w:rFonts w:ascii="Times New Roman" w:hAnsi="Times New Roman" w:hint="eastAsia"/>
          <w:b/>
          <w:bCs/>
          <w:lang w:eastAsia="zh-CN"/>
        </w:rPr>
        <w:t>C-DRX configuration.</w:t>
      </w:r>
    </w:p>
    <w:p w14:paraId="021294D3" w14:textId="52E20E2E" w:rsidR="00CB5F5F" w:rsidRPr="008D6ED9" w:rsidRDefault="00CB5F5F" w:rsidP="00CB5F5F">
      <w:pPr>
        <w:rPr>
          <w:rFonts w:ascii="Times New Roman" w:hAnsi="Times New Roman"/>
          <w:b/>
          <w:bCs/>
          <w:lang w:eastAsia="zh-CN"/>
        </w:rPr>
      </w:pPr>
      <w:r w:rsidRPr="008D6ED9">
        <w:rPr>
          <w:rFonts w:ascii="Times New Roman" w:hAnsi="Times New Roman" w:hint="eastAsia"/>
          <w:b/>
          <w:bCs/>
          <w:lang w:eastAsia="zh-CN"/>
        </w:rPr>
        <w:t xml:space="preserve">Proposal </w:t>
      </w:r>
      <w:r w:rsidR="000C1915">
        <w:rPr>
          <w:rFonts w:ascii="Times New Roman" w:hAnsi="Times New Roman" w:hint="eastAsia"/>
          <w:b/>
          <w:bCs/>
          <w:lang w:eastAsia="zh-CN"/>
        </w:rPr>
        <w:t>9</w:t>
      </w:r>
      <w:r w:rsidRPr="008D6ED9">
        <w:rPr>
          <w:rFonts w:ascii="Times New Roman" w:hAnsi="Times New Roman" w:hint="eastAsia"/>
          <w:b/>
          <w:bCs/>
          <w:lang w:eastAsia="zh-CN"/>
        </w:rPr>
        <w:t>: Option 1-1 and Option 1-2-1 should be simultaneously configured to the same UE.</w:t>
      </w:r>
    </w:p>
    <w:p w14:paraId="577A18B4" w14:textId="342FA67C" w:rsidR="00CB5F5F" w:rsidRPr="00CB5F5F" w:rsidRDefault="00CB5F5F" w:rsidP="006B654C">
      <w:pPr>
        <w:rPr>
          <w:rFonts w:ascii="Times New Roman" w:hAnsi="Times New Roman"/>
          <w:b/>
          <w:bCs/>
          <w:lang w:eastAsia="zh-CN"/>
        </w:rPr>
      </w:pPr>
      <w:r w:rsidRPr="008D6ED9">
        <w:rPr>
          <w:rFonts w:ascii="Times New Roman" w:hAnsi="Times New Roman" w:hint="eastAsia"/>
          <w:b/>
          <w:bCs/>
          <w:lang w:eastAsia="zh-CN"/>
        </w:rPr>
        <w:t xml:space="preserve">Proposal </w:t>
      </w:r>
      <w:r w:rsidR="000C1915">
        <w:rPr>
          <w:rFonts w:ascii="Times New Roman" w:hAnsi="Times New Roman" w:hint="eastAsia"/>
          <w:b/>
          <w:bCs/>
          <w:lang w:eastAsia="zh-CN"/>
        </w:rPr>
        <w:t>10</w:t>
      </w:r>
      <w:r w:rsidRPr="008D6ED9">
        <w:rPr>
          <w:rFonts w:ascii="Times New Roman" w:hAnsi="Times New Roman" w:hint="eastAsia"/>
          <w:b/>
          <w:bCs/>
          <w:lang w:eastAsia="zh-CN"/>
        </w:rPr>
        <w:t>: Option 1-1 and Option 1-2-2 shouldn</w:t>
      </w:r>
      <w:r w:rsidRPr="008D6ED9">
        <w:rPr>
          <w:rFonts w:ascii="Times New Roman" w:hAnsi="Times New Roman"/>
          <w:b/>
          <w:bCs/>
          <w:lang w:eastAsia="zh-CN"/>
        </w:rPr>
        <w:t>’</w:t>
      </w:r>
      <w:r w:rsidRPr="008D6ED9">
        <w:rPr>
          <w:rFonts w:ascii="Times New Roman" w:hAnsi="Times New Roman" w:hint="eastAsia"/>
          <w:b/>
          <w:bCs/>
          <w:lang w:eastAsia="zh-CN"/>
        </w:rPr>
        <w:t>t be simultaneously configured to the same UE.</w:t>
      </w:r>
    </w:p>
    <w:p w14:paraId="6F410B8F" w14:textId="1FBD0F76" w:rsidR="00CB5F5F" w:rsidRPr="00CB5F5F" w:rsidRDefault="00CB5F5F" w:rsidP="0036427C">
      <w:pPr>
        <w:ind w:left="1132" w:hangingChars="564" w:hanging="1132"/>
        <w:rPr>
          <w:rFonts w:ascii="Times New Roman" w:hAnsi="Times New Roman"/>
          <w:b/>
          <w:bCs/>
          <w:lang w:eastAsia="zh-CN"/>
        </w:rPr>
      </w:pPr>
      <w:r w:rsidRPr="00CB5F5F">
        <w:rPr>
          <w:rFonts w:ascii="Times New Roman" w:hAnsi="Times New Roman" w:hint="eastAsia"/>
          <w:b/>
          <w:bCs/>
          <w:lang w:eastAsia="zh-CN"/>
        </w:rPr>
        <w:t xml:space="preserve">Proposal </w:t>
      </w:r>
      <w:r>
        <w:rPr>
          <w:rFonts w:ascii="Times New Roman" w:hAnsi="Times New Roman" w:hint="eastAsia"/>
          <w:b/>
          <w:bCs/>
          <w:lang w:eastAsia="zh-CN"/>
        </w:rPr>
        <w:t>1</w:t>
      </w:r>
      <w:r w:rsidR="000C1915">
        <w:rPr>
          <w:rFonts w:ascii="Times New Roman" w:hAnsi="Times New Roman" w:hint="eastAsia"/>
          <w:b/>
          <w:bCs/>
          <w:lang w:eastAsia="zh-CN"/>
        </w:rPr>
        <w:t>1</w:t>
      </w:r>
      <w:r w:rsidRPr="00CB5F5F">
        <w:rPr>
          <w:rFonts w:ascii="Times New Roman" w:hAnsi="Times New Roman" w:hint="eastAsia"/>
          <w:b/>
          <w:bCs/>
          <w:lang w:eastAsia="zh-CN"/>
        </w:rPr>
        <w:t xml:space="preserve">: </w:t>
      </w:r>
      <w:r w:rsidRPr="00CB5F5F">
        <w:rPr>
          <w:rFonts w:ascii="Times New Roman" w:hAnsi="Times New Roman"/>
          <w:b/>
          <w:bCs/>
          <w:lang w:eastAsia="zh-CN"/>
        </w:rPr>
        <w:t>RAN2 should discuss and make the decision whether both Option 1-1+Option1-2-1, and Option 1-2-2 are both supported</w:t>
      </w:r>
      <w:r w:rsidR="00FD4DC6">
        <w:rPr>
          <w:rFonts w:ascii="Times New Roman" w:hAnsi="Times New Roman" w:hint="eastAsia"/>
          <w:b/>
          <w:bCs/>
          <w:lang w:eastAsia="zh-CN"/>
        </w:rPr>
        <w:t xml:space="preserve"> or not</w:t>
      </w:r>
      <w:r w:rsidRPr="00CB5F5F">
        <w:rPr>
          <w:rFonts w:ascii="Times New Roman" w:hAnsi="Times New Roman"/>
          <w:b/>
          <w:bCs/>
          <w:lang w:eastAsia="zh-CN"/>
        </w:rPr>
        <w:t>.</w:t>
      </w:r>
    </w:p>
    <w:p w14:paraId="2B3CB744" w14:textId="6F28E41F" w:rsidR="008D7E2C" w:rsidRDefault="001C13F5" w:rsidP="006B654C">
      <w:pPr>
        <w:rPr>
          <w:rFonts w:ascii="Times New Roman" w:hAnsi="Times New Roman"/>
          <w:lang w:eastAsia="zh-CN"/>
        </w:rPr>
      </w:pPr>
      <w:r>
        <w:rPr>
          <w:rFonts w:ascii="Times New Roman" w:hAnsi="Times New Roman" w:hint="eastAsia"/>
          <w:lang w:eastAsia="zh-CN"/>
        </w:rPr>
        <w:t xml:space="preserve">As to Option 1-3, though it can be used with Option 1-1 or Option 1-2, but the power saving gain is not </w:t>
      </w:r>
      <w:r w:rsidR="00C91A99">
        <w:rPr>
          <w:rFonts w:ascii="Times New Roman" w:hAnsi="Times New Roman" w:hint="eastAsia"/>
          <w:lang w:eastAsia="zh-CN"/>
        </w:rPr>
        <w:t xml:space="preserve">as large as the other two options. </w:t>
      </w:r>
      <w:r w:rsidR="0031685E">
        <w:rPr>
          <w:rFonts w:ascii="Times New Roman" w:hAnsi="Times New Roman" w:hint="eastAsia"/>
          <w:lang w:eastAsia="zh-CN"/>
        </w:rPr>
        <w:t xml:space="preserve"> </w:t>
      </w:r>
      <w:r w:rsidR="00CB5F5F">
        <w:rPr>
          <w:rFonts w:ascii="Times New Roman" w:hAnsi="Times New Roman" w:hint="eastAsia"/>
          <w:lang w:eastAsia="zh-CN"/>
        </w:rPr>
        <w:t>Considering RAN1</w:t>
      </w:r>
      <w:r w:rsidR="00CB5F5F">
        <w:rPr>
          <w:rFonts w:ascii="Times New Roman" w:hAnsi="Times New Roman"/>
          <w:lang w:eastAsia="zh-CN"/>
        </w:rPr>
        <w:t>’</w:t>
      </w:r>
      <w:r w:rsidR="00CB5F5F">
        <w:rPr>
          <w:rFonts w:ascii="Times New Roman" w:hAnsi="Times New Roman" w:hint="eastAsia"/>
          <w:lang w:eastAsia="zh-CN"/>
        </w:rPr>
        <w:t>s agreements, it can be deprioritized.</w:t>
      </w:r>
    </w:p>
    <w:p w14:paraId="6F5D9195" w14:textId="25DDD394" w:rsidR="004177BA" w:rsidRPr="00A0745B" w:rsidRDefault="004177BA" w:rsidP="006B654C">
      <w:pPr>
        <w:rPr>
          <w:rFonts w:ascii="Times New Roman" w:hAnsi="Times New Roman" w:hint="eastAsia"/>
          <w:b/>
          <w:bCs/>
          <w:lang w:eastAsia="zh-CN"/>
        </w:rPr>
      </w:pPr>
      <w:r w:rsidRPr="008D6ED9">
        <w:rPr>
          <w:rFonts w:ascii="Times New Roman" w:hAnsi="Times New Roman" w:hint="eastAsia"/>
          <w:b/>
          <w:bCs/>
          <w:lang w:eastAsia="zh-CN"/>
        </w:rPr>
        <w:t xml:space="preserve">Proposal </w:t>
      </w:r>
      <w:r w:rsidR="00CB5F5F">
        <w:rPr>
          <w:rFonts w:ascii="Times New Roman" w:hAnsi="Times New Roman" w:hint="eastAsia"/>
          <w:b/>
          <w:bCs/>
          <w:lang w:eastAsia="zh-CN"/>
        </w:rPr>
        <w:t>1</w:t>
      </w:r>
      <w:r w:rsidR="000C1915">
        <w:rPr>
          <w:rFonts w:ascii="Times New Roman" w:hAnsi="Times New Roman" w:hint="eastAsia"/>
          <w:b/>
          <w:bCs/>
          <w:lang w:eastAsia="zh-CN"/>
        </w:rPr>
        <w:t>2</w:t>
      </w:r>
      <w:r w:rsidRPr="008D6ED9">
        <w:rPr>
          <w:rFonts w:ascii="Times New Roman" w:hAnsi="Times New Roman" w:hint="eastAsia"/>
          <w:b/>
          <w:bCs/>
          <w:lang w:eastAsia="zh-CN"/>
        </w:rPr>
        <w:t xml:space="preserve">: Option 1-3 </w:t>
      </w:r>
      <w:r w:rsidR="00CB5F5F">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040BDC79"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 xml:space="preserve">In RAN1#116 meeting, gNB RRC signalling based LP-WUS enable/disable is agreed and whether additional options on top of it is for further study. </w:t>
      </w:r>
    </w:p>
    <w:tbl>
      <w:tblPr>
        <w:tblStyle w:val="af2"/>
        <w:tblW w:w="0" w:type="auto"/>
        <w:tblLook w:val="04A0" w:firstRow="1" w:lastRow="0" w:firstColumn="1" w:lastColumn="0" w:noHBand="0" w:noVBand="1"/>
      </w:tblPr>
      <w:tblGrid>
        <w:gridCol w:w="9629"/>
      </w:tblGrid>
      <w:tr w:rsidR="00597AB5" w:rsidRPr="00597AB5" w14:paraId="5D635EA3" w14:textId="77777777">
        <w:tc>
          <w:tcPr>
            <w:tcW w:w="9629" w:type="dxa"/>
          </w:tcPr>
          <w:p w14:paraId="2B416D4D" w14:textId="77777777" w:rsidR="00597AB5" w:rsidRPr="00597AB5" w:rsidRDefault="00597AB5">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472E72D7" w14:textId="1EED484A" w:rsidR="00CC74FB" w:rsidRDefault="00CC74FB" w:rsidP="00CC74FB">
      <w:pPr>
        <w:rPr>
          <w:rFonts w:ascii="Times New Roman" w:eastAsiaTheme="minorEastAsia" w:hAnsi="Times New Roman"/>
          <w:lang w:eastAsia="zh-CN"/>
        </w:rPr>
      </w:pPr>
    </w:p>
    <w:p w14:paraId="6CF34FF1" w14:textId="22190C69" w:rsidR="00454D03" w:rsidRDefault="00597AB5" w:rsidP="00CC74FB">
      <w:pPr>
        <w:rPr>
          <w:rFonts w:ascii="Times New Roman" w:eastAsiaTheme="minorEastAsia" w:hAnsi="Times New Roman"/>
          <w:lang w:eastAsia="zh-CN"/>
        </w:rPr>
      </w:pPr>
      <w:r w:rsidRPr="00597AB5">
        <w:rPr>
          <w:rFonts w:ascii="Times New Roman" w:hAnsi="Times New Roman"/>
          <w:lang w:eastAsia="zh-CN"/>
        </w:rPr>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7C909BCA" w:rsidR="00454D03" w:rsidRPr="00BB63D4" w:rsidRDefault="00454D03" w:rsidP="00CC74FB">
      <w:pPr>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w:t>
      </w:r>
      <w:r w:rsidR="000C1915">
        <w:rPr>
          <w:rFonts w:ascii="Times New Roman" w:eastAsiaTheme="minorEastAsia" w:hAnsi="Times New Roman" w:hint="eastAsia"/>
          <w:b/>
          <w:bCs/>
          <w:lang w:eastAsia="zh-CN"/>
        </w:rPr>
        <w:t>3</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1BF805E5" w:rsidR="00BB63D4" w:rsidRPr="00BB63D4" w:rsidRDefault="00BB63D4" w:rsidP="006A6548">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w:t>
      </w:r>
      <w:r w:rsidR="000C1915">
        <w:rPr>
          <w:rFonts w:ascii="Times New Roman" w:eastAsiaTheme="minorEastAsia" w:hAnsi="Times New Roman" w:hint="eastAsia"/>
          <w:b/>
          <w:bCs/>
          <w:lang w:eastAsia="zh-CN"/>
        </w:rPr>
        <w:t>4</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458FCCA4" w:rsidR="00BB63D4" w:rsidRPr="00BB63D4" w:rsidRDefault="00BB63D4" w:rsidP="006A6548">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w:t>
      </w:r>
      <w:r w:rsidR="000C1915">
        <w:rPr>
          <w:rFonts w:ascii="Times New Roman" w:eastAsiaTheme="minorEastAsia" w:hAnsi="Times New Roman" w:hint="eastAsia"/>
          <w:b/>
          <w:bCs/>
          <w:lang w:eastAsia="zh-CN"/>
        </w:rPr>
        <w:t>5</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031E6BC3" w:rsidR="00454D03" w:rsidRPr="00BB63D4" w:rsidRDefault="00BB63D4" w:rsidP="00CC74FB">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1</w:t>
      </w:r>
      <w:r w:rsidR="000C1915">
        <w:rPr>
          <w:rFonts w:ascii="Times New Roman" w:eastAsiaTheme="minorEastAsia" w:hAnsi="Times New Roman" w:hint="eastAsia"/>
          <w:b/>
          <w:bCs/>
          <w:lang w:eastAsia="zh-CN"/>
        </w:rPr>
        <w:t>6</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1A99748" w14:textId="7781E8D3" w:rsidR="00B47F64" w:rsidRDefault="00B47F64" w:rsidP="00B47F64">
      <w:pPr>
        <w:pStyle w:val="2"/>
        <w:numPr>
          <w:ilvl w:val="1"/>
          <w:numId w:val="1"/>
        </w:numPr>
        <w:ind w:hanging="992"/>
      </w:pPr>
      <w:r>
        <w:rPr>
          <w:rFonts w:hint="eastAsia"/>
        </w:rPr>
        <w:t xml:space="preserve">Co-existence with other </w:t>
      </w:r>
      <w:r w:rsidR="00553F9C">
        <w:rPr>
          <w:rFonts w:hint="eastAsia"/>
        </w:rPr>
        <w:t>power saving</w:t>
      </w:r>
      <w:r>
        <w:rPr>
          <w:rFonts w:hint="eastAsia"/>
        </w:rPr>
        <w:t xml:space="preserve"> mechanisms</w:t>
      </w:r>
    </w:p>
    <w:p w14:paraId="0B359AE8" w14:textId="2A16F9CA" w:rsidR="00BB63D4" w:rsidRPr="00DA70B9" w:rsidRDefault="00BB63D4"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 xml:space="preserve">Co-existence with </w:t>
      </w:r>
      <w:r w:rsidR="00DA70B9" w:rsidRPr="00DA70B9">
        <w:rPr>
          <w:rFonts w:ascii="Times New Roman" w:eastAsiaTheme="minorEastAsia" w:hAnsi="Times New Roman" w:hint="eastAsia"/>
          <w:b/>
          <w:bCs/>
          <w:u w:val="single"/>
          <w:lang w:eastAsia="zh-CN"/>
        </w:rPr>
        <w:t>DCP</w:t>
      </w:r>
    </w:p>
    <w:p w14:paraId="19E98154" w14:textId="0DC73824" w:rsidR="00DA70B9" w:rsidRPr="004926CD" w:rsidRDefault="00336DB0" w:rsidP="00BB63D4">
      <w:pPr>
        <w:rPr>
          <w:rFonts w:ascii="Times New Roman" w:eastAsiaTheme="minorEastAsia" w:hAnsi="Times New Roman"/>
          <w:lang w:eastAsia="zh-CN"/>
        </w:rPr>
      </w:pPr>
      <w:r>
        <w:rPr>
          <w:rFonts w:ascii="Times New Roman" w:eastAsiaTheme="minorEastAsia" w:hAnsi="Times New Roman" w:hint="eastAsia"/>
          <w:lang w:eastAsia="zh-CN"/>
        </w:rPr>
        <w:lastRenderedPageBreak/>
        <w:t>In last meeting</w:t>
      </w:r>
      <w:r w:rsidR="00DA70B9">
        <w:rPr>
          <w:rFonts w:ascii="Times New Roman" w:eastAsiaTheme="minorEastAsia" w:hAnsi="Times New Roman" w:hint="eastAsia"/>
          <w:lang w:eastAsia="zh-CN"/>
        </w:rPr>
        <w:t xml:space="preserve">, </w:t>
      </w:r>
      <w:r w:rsidRPr="00336DB0">
        <w:rPr>
          <w:rFonts w:ascii="Times New Roman" w:eastAsiaTheme="minorEastAsia" w:hAnsi="Times New Roman" w:hint="eastAsia"/>
          <w:b/>
          <w:bCs/>
          <w:i/>
          <w:iCs/>
          <w:lang w:eastAsia="zh-CN"/>
        </w:rPr>
        <w:t>R</w:t>
      </w:r>
      <w:r w:rsidRPr="00336DB0">
        <w:rPr>
          <w:rFonts w:ascii="Times New Roman" w:eastAsiaTheme="minorEastAsia" w:hAnsi="Times New Roman"/>
          <w:b/>
          <w:bCs/>
          <w:i/>
          <w:iCs/>
          <w:lang w:eastAsia="zh-CN"/>
        </w:rPr>
        <w:t>AN2 assume that legacy DCP and Option 1-1 is not configured simultaneously for a UE</w:t>
      </w:r>
      <w:r>
        <w:rPr>
          <w:rFonts w:ascii="Times New Roman" w:eastAsiaTheme="minorEastAsia" w:hAnsi="Times New Roman" w:hint="eastAsia"/>
          <w:b/>
          <w:bCs/>
          <w:i/>
          <w:iCs/>
          <w:lang w:eastAsia="zh-CN"/>
        </w:rPr>
        <w:t xml:space="preserve">, </w:t>
      </w:r>
      <w:r w:rsidR="00DA70B9">
        <w:rPr>
          <w:rFonts w:ascii="Times New Roman" w:eastAsiaTheme="minorEastAsia" w:hAnsi="Times New Roman" w:hint="eastAsia"/>
          <w:lang w:eastAsia="zh-CN"/>
        </w:rPr>
        <w:t xml:space="preserve">while Option 1-2 and Option 1-3 </w:t>
      </w:r>
      <w:r w:rsidR="009025CC">
        <w:rPr>
          <w:rFonts w:ascii="Times New Roman" w:eastAsiaTheme="minorEastAsia" w:hAnsi="Times New Roman" w:hint="eastAsia"/>
          <w:lang w:eastAsia="zh-CN"/>
        </w:rPr>
        <w:t>are</w:t>
      </w:r>
      <w:r w:rsidR="00DA70B9">
        <w:rPr>
          <w:rFonts w:ascii="Times New Roman" w:eastAsiaTheme="minorEastAsia" w:hAnsi="Times New Roman" w:hint="eastAsia"/>
          <w:lang w:eastAsia="zh-CN"/>
        </w:rPr>
        <w:t xml:space="preserve"> more flexible to trigger PDCCH monitoring in drx off period or within DRX active time, therefore, there</w:t>
      </w:r>
      <w:r w:rsidR="00DA70B9">
        <w:rPr>
          <w:rFonts w:ascii="Times New Roman" w:eastAsiaTheme="minorEastAsia" w:hAnsi="Times New Roman"/>
          <w:lang w:eastAsia="zh-CN"/>
        </w:rPr>
        <w:t>’</w:t>
      </w:r>
      <w:r w:rsidR="00DA70B9">
        <w:rPr>
          <w:rFonts w:ascii="Times New Roman" w:eastAsiaTheme="minorEastAsia" w:hAnsi="Times New Roman" w:hint="eastAsia"/>
          <w:lang w:eastAsia="zh-CN"/>
        </w:rPr>
        <w:t xml:space="preserve">s no need to configure DCP </w:t>
      </w:r>
      <w:r w:rsidR="004926CD">
        <w:rPr>
          <w:rFonts w:ascii="Times New Roman" w:eastAsiaTheme="minorEastAsia" w:hAnsi="Times New Roman" w:hint="eastAsia"/>
          <w:lang w:eastAsia="zh-CN"/>
        </w:rPr>
        <w:t>and</w:t>
      </w:r>
      <w:r w:rsidR="00DA70B9">
        <w:rPr>
          <w:rFonts w:ascii="Times New Roman" w:eastAsiaTheme="minorEastAsia" w:hAnsi="Times New Roman" w:hint="eastAsia"/>
          <w:lang w:eastAsia="zh-CN"/>
        </w:rPr>
        <w:t xml:space="preserve"> LP-WUS for RRC_CONNECTED PD</w:t>
      </w:r>
      <w:r w:rsidR="004926CD">
        <w:rPr>
          <w:rFonts w:ascii="Times New Roman" w:eastAsiaTheme="minorEastAsia" w:hAnsi="Times New Roman" w:hint="eastAsia"/>
          <w:lang w:eastAsia="zh-CN"/>
        </w:rPr>
        <w:t>CCH</w:t>
      </w:r>
      <w:r w:rsidR="00DA70B9">
        <w:rPr>
          <w:rFonts w:ascii="Times New Roman" w:eastAsiaTheme="minorEastAsia" w:hAnsi="Times New Roman" w:hint="eastAsia"/>
          <w:lang w:eastAsia="zh-CN"/>
        </w:rPr>
        <w:t xml:space="preserve"> monitoring</w:t>
      </w:r>
      <w:r w:rsidR="004926CD">
        <w:rPr>
          <w:rFonts w:ascii="Times New Roman" w:eastAsiaTheme="minorEastAsia" w:hAnsi="Times New Roman" w:hint="eastAsia"/>
          <w:lang w:eastAsia="zh-CN"/>
        </w:rPr>
        <w:t xml:space="preserve"> simultaneously</w:t>
      </w:r>
      <w:r w:rsidR="00DA70B9">
        <w:rPr>
          <w:rFonts w:ascii="Times New Roman" w:eastAsiaTheme="minorEastAsia" w:hAnsi="Times New Roman" w:hint="eastAsia"/>
          <w:lang w:eastAsia="zh-CN"/>
        </w:rPr>
        <w:t>.</w:t>
      </w:r>
    </w:p>
    <w:p w14:paraId="0AD37F74" w14:textId="6CAA71B7" w:rsidR="004926CD" w:rsidRPr="004926CD" w:rsidRDefault="004926CD" w:rsidP="00A0745B">
      <w:pPr>
        <w:ind w:left="1132" w:hangingChars="564" w:hanging="1132"/>
        <w:rPr>
          <w:rFonts w:ascii="Times New Roman" w:hAnsi="Times New Roman"/>
          <w:b/>
          <w:bCs/>
          <w:lang w:eastAsia="zh-CN"/>
        </w:rPr>
      </w:pPr>
      <w:r w:rsidRPr="004926CD">
        <w:rPr>
          <w:rFonts w:ascii="Times New Roman" w:hAnsi="Times New Roman" w:hint="eastAsia"/>
          <w:b/>
          <w:bCs/>
          <w:lang w:eastAsia="zh-CN"/>
        </w:rPr>
        <w:t xml:space="preserve">Proposal </w:t>
      </w:r>
      <w:r w:rsidR="00D80030">
        <w:rPr>
          <w:rFonts w:ascii="Times New Roman" w:eastAsiaTheme="minorEastAsia" w:hAnsi="Times New Roman" w:hint="eastAsia"/>
          <w:b/>
          <w:bCs/>
          <w:lang w:eastAsia="zh-CN"/>
        </w:rPr>
        <w:t>1</w:t>
      </w:r>
      <w:r w:rsidR="000C1915">
        <w:rPr>
          <w:rFonts w:ascii="Times New Roman" w:eastAsiaTheme="minorEastAsia" w:hAnsi="Times New Roman" w:hint="eastAsia"/>
          <w:b/>
          <w:bCs/>
          <w:lang w:eastAsia="zh-CN"/>
        </w:rPr>
        <w:t>7</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sidR="009236E2">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sidR="00336DB0">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0D71188D" w14:textId="0C5735F5" w:rsidR="00DA70B9" w:rsidRPr="00DA70B9" w:rsidRDefault="00DA70B9"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Co-existence with PDCCH monitoring skipping</w:t>
      </w:r>
    </w:p>
    <w:p w14:paraId="1A877AF1" w14:textId="78E95111" w:rsidR="00DA70B9" w:rsidRPr="002B49D5" w:rsidRDefault="00DA70B9" w:rsidP="00DA70B9">
      <w:pPr>
        <w:spacing w:before="120"/>
        <w:rPr>
          <w:rFonts w:ascii="Times New Roman" w:eastAsia="宋体" w:hAnsi="Times New Roman"/>
          <w:lang w:eastAsia="zh-CN"/>
        </w:rPr>
      </w:pPr>
      <w:r w:rsidRPr="00DA70B9">
        <w:rPr>
          <w:rFonts w:ascii="Times New Roman" w:eastAsia="宋体" w:hAnsi="Times New Roman" w:hint="eastAsia"/>
          <w:color w:val="000000"/>
          <w:lang w:eastAsia="zh-CN"/>
        </w:rPr>
        <w:t>For PDCCH skipping/SSSG switching, we think it can be combined with LP-WUS</w:t>
      </w:r>
      <w:r w:rsidR="002B49D5">
        <w:rPr>
          <w:rFonts w:ascii="Times New Roman" w:eastAsia="宋体" w:hAnsi="Times New Roman" w:hint="eastAsia"/>
          <w:color w:val="000000"/>
          <w:lang w:eastAsia="zh-CN"/>
        </w:rPr>
        <w:t xml:space="preserve"> options on the table</w:t>
      </w:r>
      <w:r w:rsidRPr="00DA70B9">
        <w:rPr>
          <w:rFonts w:ascii="Times New Roman" w:eastAsia="宋体" w:hAnsi="Times New Roman" w:hint="eastAsia"/>
          <w:color w:val="000000"/>
          <w:lang w:eastAsia="zh-CN"/>
        </w:rPr>
        <w:t xml:space="preserve">. For example, PDCCH skipping can be used as the indication of stop of PDCCH monitoring as in Figure </w:t>
      </w:r>
      <w:r w:rsidRPr="00DA70B9">
        <w:rPr>
          <w:rFonts w:ascii="Times New Roman" w:eastAsia="宋体" w:hAnsi="Times New Roman"/>
          <w:color w:val="000000"/>
          <w:lang w:eastAsia="zh-CN"/>
        </w:rPr>
        <w:t>1</w:t>
      </w:r>
      <w:r w:rsidRPr="00DA70B9">
        <w:rPr>
          <w:rFonts w:ascii="Times New Roman" w:eastAsia="宋体" w:hAnsi="Times New Roman" w:hint="eastAsia"/>
          <w:color w:val="000000"/>
          <w:lang w:eastAsia="zh-CN"/>
        </w:rPr>
        <w:t>. That is if WUR detects the LP-WUS, MR starts to monitor PDCCH until receives the PDCCH skipping indication.</w:t>
      </w:r>
      <w:r w:rsidR="002B49D5">
        <w:rPr>
          <w:rFonts w:ascii="Times New Roman" w:eastAsia="宋体" w:hAnsi="Times New Roman" w:hint="eastAsia"/>
          <w:color w:val="000000"/>
          <w:lang w:eastAsia="zh-CN"/>
        </w:rPr>
        <w:t xml:space="preserve"> </w:t>
      </w:r>
    </w:p>
    <w:p w14:paraId="5A842C64" w14:textId="77777777" w:rsidR="00DA70B9" w:rsidRPr="00DA70B9" w:rsidRDefault="00DA70B9" w:rsidP="00DA70B9">
      <w:pPr>
        <w:spacing w:before="120"/>
        <w:rPr>
          <w:rFonts w:ascii="Times New Roman" w:eastAsia="宋体" w:hAnsi="Times New Roman"/>
          <w:lang w:eastAsia="zh-CN"/>
        </w:rPr>
      </w:pPr>
      <w:r w:rsidRPr="00DA70B9">
        <w:rPr>
          <w:rFonts w:ascii="Times New Roman" w:eastAsia="宋体" w:hAnsi="Times New Roman"/>
          <w:lang w:eastAsia="ja-JP"/>
        </w:rPr>
        <w:object w:dxaOrig="9623" w:dyaOrig="1615" w14:anchorId="33BDFC5E">
          <v:shape id="_x0000_i1026" type="#_x0000_t75" style="width:480.7pt;height:81.35pt" o:ole="">
            <v:imagedata r:id="rId9" o:title=""/>
          </v:shape>
          <o:OLEObject Type="Embed" ProgID="Visio.Drawing.15" ShapeID="_x0000_i1026" DrawAspect="Content" ObjectID="_1792585173" r:id="rId10"/>
        </w:object>
      </w:r>
    </w:p>
    <w:p w14:paraId="1BA7E50D" w14:textId="0FF72915" w:rsidR="00DA70B9" w:rsidRPr="00DA70B9" w:rsidRDefault="00DA70B9" w:rsidP="00DA70B9">
      <w:pPr>
        <w:spacing w:before="120"/>
        <w:jc w:val="center"/>
        <w:rPr>
          <w:rFonts w:ascii="Times New Roman" w:eastAsia="宋体" w:hAnsi="Times New Roman"/>
          <w:b/>
          <w:bCs/>
          <w:lang w:eastAsia="zh-CN"/>
        </w:rPr>
      </w:pPr>
      <w:r w:rsidRPr="00DA70B9">
        <w:rPr>
          <w:rFonts w:ascii="Times New Roman" w:eastAsia="宋体" w:hAnsi="Times New Roman" w:hint="eastAsia"/>
          <w:b/>
          <w:bCs/>
          <w:lang w:eastAsia="zh-CN"/>
        </w:rPr>
        <w:t>F</w:t>
      </w:r>
      <w:r w:rsidRPr="00DA70B9">
        <w:rPr>
          <w:rFonts w:ascii="Times New Roman" w:eastAsia="宋体" w:hAnsi="Times New Roman"/>
          <w:b/>
          <w:bCs/>
          <w:lang w:eastAsia="zh-CN"/>
        </w:rPr>
        <w:t xml:space="preserve">igure </w:t>
      </w:r>
      <w:r>
        <w:rPr>
          <w:rFonts w:ascii="Times New Roman" w:eastAsia="宋体" w:hAnsi="Times New Roman" w:hint="eastAsia"/>
          <w:b/>
          <w:bCs/>
          <w:lang w:eastAsia="zh-CN"/>
        </w:rPr>
        <w:t>5</w:t>
      </w:r>
      <w:r w:rsidRPr="00DA70B9">
        <w:rPr>
          <w:rFonts w:ascii="Times New Roman" w:eastAsia="宋体" w:hAnsi="Times New Roman"/>
          <w:b/>
          <w:bCs/>
          <w:lang w:eastAsia="zh-CN"/>
        </w:rPr>
        <w:t>. LP-WUS coexistence with PDCCH skipping</w:t>
      </w:r>
    </w:p>
    <w:p w14:paraId="71960643" w14:textId="6A72361E" w:rsidR="00DA70B9" w:rsidRPr="004926CD" w:rsidRDefault="00DA70B9" w:rsidP="00A0745B">
      <w:pPr>
        <w:ind w:left="1132" w:hangingChars="564" w:hanging="1132"/>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sidR="006D28FB">
        <w:rPr>
          <w:rFonts w:ascii="Times New Roman" w:eastAsia="宋体" w:hAnsi="Times New Roman" w:hint="eastAsia"/>
          <w:b/>
          <w:bCs/>
          <w:color w:val="000000"/>
          <w:lang w:eastAsia="zh-CN"/>
        </w:rPr>
        <w:t>1</w:t>
      </w:r>
      <w:r w:rsidR="000C1915">
        <w:rPr>
          <w:rFonts w:ascii="Times New Roman" w:eastAsia="宋体" w:hAnsi="Times New Roman" w:hint="eastAsia"/>
          <w:b/>
          <w:bCs/>
          <w:color w:val="000000"/>
          <w:lang w:eastAsia="zh-CN"/>
        </w:rPr>
        <w:t>8</w:t>
      </w:r>
      <w:r w:rsidR="006D28FB">
        <w:rPr>
          <w:rFonts w:ascii="Times New Roman" w:eastAsia="宋体" w:hAnsi="Times New Roman" w:hint="eastAsia"/>
          <w:b/>
          <w:bCs/>
          <w:color w:val="000000"/>
          <w:lang w:eastAsia="zh-CN"/>
        </w:rPr>
        <w:t>:</w:t>
      </w:r>
      <w:r w:rsidRPr="00DA70B9">
        <w:rPr>
          <w:rFonts w:ascii="Times New Roman" w:eastAsia="宋体" w:hAnsi="Times New Roman" w:hint="eastAsia"/>
          <w:b/>
          <w:bCs/>
          <w:color w:val="000000"/>
          <w:lang w:eastAsia="zh-CN"/>
        </w:rPr>
        <w:t xml:space="preserve"> LP-WUS procedure</w:t>
      </w:r>
      <w:r w:rsidR="00D81122">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 xml:space="preserve">and Rel-17 PDCCH skipping/SSSG switching can be configured or activated to one </w:t>
      </w:r>
      <w:r w:rsidRPr="00A0745B">
        <w:rPr>
          <w:rFonts w:ascii="Times New Roman" w:hAnsi="Times New Roman" w:hint="eastAsia"/>
          <w:b/>
          <w:bCs/>
          <w:lang w:eastAsia="zh-CN"/>
        </w:rPr>
        <w:t>UE</w:t>
      </w:r>
      <w:r w:rsidRPr="00DA70B9">
        <w:rPr>
          <w:rFonts w:ascii="Times New Roman" w:eastAsia="宋体" w:hAnsi="Times New Roman" w:hint="eastAsia"/>
          <w:b/>
          <w:bCs/>
          <w:color w:val="000000"/>
          <w:lang w:eastAsia="zh-CN"/>
        </w:rPr>
        <w:t xml:space="preserve"> simultaneously.</w:t>
      </w:r>
    </w:p>
    <w:bookmarkEnd w:id="4"/>
    <w:bookmarkEnd w:id="5"/>
    <w:p w14:paraId="49687A58" w14:textId="77777777" w:rsidR="0023393A" w:rsidRDefault="00000000" w:rsidP="00C14FDB">
      <w:pPr>
        <w:pStyle w:val="1"/>
        <w:numPr>
          <w:ilvl w:val="0"/>
          <w:numId w:val="1"/>
        </w:numPr>
      </w:pPr>
      <w:r>
        <w:t>Conclusions</w:t>
      </w:r>
    </w:p>
    <w:p w14:paraId="482A5570" w14:textId="6B556997" w:rsidR="0023393A" w:rsidRDefault="00000000">
      <w:pPr>
        <w:rPr>
          <w:rFonts w:ascii="Times New Roman" w:hAnsi="Times New Roman"/>
          <w:lang w:eastAsia="zh-CN"/>
        </w:rPr>
      </w:pPr>
      <w:bookmarkStart w:id="8" w:name="_Hlk47377607"/>
      <w:r w:rsidRPr="00DB4060">
        <w:rPr>
          <w:rFonts w:ascii="Times New Roman" w:hAnsi="Times New Roman"/>
        </w:rPr>
        <w:t>In this contribution, we discuss</w:t>
      </w:r>
      <w:r w:rsidR="00D66E8D" w:rsidRPr="00DB4060">
        <w:rPr>
          <w:rFonts w:ascii="Times New Roman" w:hAnsi="Times New Roman"/>
        </w:rPr>
        <w:t xml:space="preserve"> </w:t>
      </w:r>
      <w:bookmarkEnd w:id="8"/>
      <w:r w:rsidR="004926CD" w:rsidRPr="004926CD">
        <w:rPr>
          <w:rFonts w:ascii="Times New Roman" w:hAnsi="Times New Roman"/>
          <w:lang w:eastAsia="zh-CN"/>
        </w:rPr>
        <w:t>the LP-WUS operation in RRC_CONNECTED mode, and the following proposal</w:t>
      </w:r>
      <w:r w:rsidR="004926CD">
        <w:rPr>
          <w:rFonts w:ascii="Times New Roman" w:eastAsiaTheme="minorEastAsia" w:hAnsi="Times New Roman" w:hint="eastAsia"/>
          <w:lang w:eastAsia="zh-CN"/>
        </w:rPr>
        <w:t xml:space="preserve">s </w:t>
      </w:r>
      <w:r w:rsidR="004926CD" w:rsidRPr="004926CD">
        <w:rPr>
          <w:rFonts w:ascii="Times New Roman" w:hAnsi="Times New Roman"/>
          <w:lang w:eastAsia="zh-CN"/>
        </w:rPr>
        <w:t>are made.</w:t>
      </w:r>
    </w:p>
    <w:p w14:paraId="44D74B15" w14:textId="2DE556E1" w:rsidR="006D28FB" w:rsidRDefault="006D28FB">
      <w:pPr>
        <w:rPr>
          <w:rFonts w:ascii="Times New Roman" w:hAnsi="Times New Roman"/>
          <w:b/>
          <w:bCs/>
          <w:u w:val="single"/>
          <w:lang w:eastAsia="zh-CN"/>
        </w:rPr>
      </w:pPr>
      <w:r w:rsidRPr="006D28FB">
        <w:rPr>
          <w:rFonts w:ascii="Times New Roman" w:hAnsi="Times New Roman" w:hint="eastAsia"/>
          <w:b/>
          <w:bCs/>
          <w:u w:val="single"/>
          <w:lang w:eastAsia="zh-CN"/>
        </w:rPr>
        <w:t>Proposals:</w:t>
      </w:r>
    </w:p>
    <w:p w14:paraId="4447C991" w14:textId="77777777" w:rsidR="000C1915" w:rsidRPr="00D80030" w:rsidRDefault="000C1915" w:rsidP="000C1915">
      <w:pPr>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1: Configuration of Option 1-1 can include the following contents:</w:t>
      </w:r>
    </w:p>
    <w:p w14:paraId="110CA475" w14:textId="77777777" w:rsidR="000C1915" w:rsidRPr="00D80030" w:rsidRDefault="000C1915" w:rsidP="000C191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Offset to indicate the UE the LP-WUS monitoring occasion before start of  the drx-onDurationTimer;</w:t>
      </w:r>
    </w:p>
    <w:p w14:paraId="2D0DDBBF" w14:textId="77777777" w:rsidR="000C1915" w:rsidRPr="00D80030" w:rsidRDefault="000C1915" w:rsidP="000C191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 xml:space="preserve">s starting </w:t>
      </w:r>
      <w:r w:rsidRPr="00D80030">
        <w:rPr>
          <w:rFonts w:ascii="Times New Roman" w:eastAsiaTheme="minorEastAsia" w:hAnsi="Times New Roman"/>
          <w:b/>
          <w:bCs/>
          <w:lang w:eastAsia="zh-CN"/>
        </w:rPr>
        <w:t>position</w:t>
      </w:r>
      <w:r w:rsidRPr="00D80030">
        <w:rPr>
          <w:rFonts w:ascii="Times New Roman" w:eastAsiaTheme="minorEastAsia" w:hAnsi="Times New Roman" w:hint="eastAsia"/>
          <w:b/>
          <w:bCs/>
          <w:lang w:eastAsia="zh-CN"/>
        </w:rPr>
        <w:t xml:space="preserve"> in the LP sequence;</w:t>
      </w:r>
    </w:p>
    <w:p w14:paraId="07B3ED8E" w14:textId="77777777" w:rsidR="000C1915" w:rsidRPr="00D80030" w:rsidRDefault="000C1915" w:rsidP="000C191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when LP-WUS is not detected outside active time;</w:t>
      </w:r>
    </w:p>
    <w:p w14:paraId="1CAD18C9" w14:textId="77777777" w:rsidR="000C1915" w:rsidRPr="00D80030" w:rsidRDefault="000C1915" w:rsidP="000C1915">
      <w:pPr>
        <w:pStyle w:val="af7"/>
        <w:numPr>
          <w:ilvl w:val="0"/>
          <w:numId w:val="43"/>
        </w:numPr>
        <w:ind w:left="1276" w:hanging="283"/>
        <w:rPr>
          <w:rFonts w:ascii="Times New Roman" w:eastAsiaTheme="minorEastAsia" w:hAnsi="Times New Roman"/>
          <w:b/>
          <w:bCs/>
          <w:lang w:eastAsia="zh-CN"/>
        </w:rPr>
      </w:pPr>
      <w:r w:rsidRPr="00D80030">
        <w:rPr>
          <w:rFonts w:ascii="Times New Roman" w:eastAsiaTheme="minorEastAsia" w:hAnsi="Times New Roman" w:hint="eastAsia"/>
          <w:b/>
          <w:bCs/>
          <w:lang w:eastAsia="zh-CN"/>
        </w:rPr>
        <w:t>UE</w:t>
      </w:r>
      <w:r w:rsidRPr="00D80030">
        <w:rPr>
          <w:rFonts w:ascii="Times New Roman" w:eastAsiaTheme="minorEastAsia" w:hAnsi="Times New Roman"/>
          <w:b/>
          <w:bCs/>
          <w:lang w:eastAsia="zh-CN"/>
        </w:rPr>
        <w:t>’</w:t>
      </w:r>
      <w:r w:rsidRPr="00D80030">
        <w:rPr>
          <w:rFonts w:ascii="Times New Roman" w:eastAsiaTheme="minorEastAsia" w:hAnsi="Times New Roman" w:hint="eastAsia"/>
          <w:b/>
          <w:bCs/>
          <w:lang w:eastAsia="zh-CN"/>
        </w:rPr>
        <w:t>s default behaviour on periodic L1-RSRP and CSI reporting when the drx-onDurationTimer is not started.</w:t>
      </w:r>
    </w:p>
    <w:p w14:paraId="379C9356" w14:textId="77777777" w:rsidR="000C1915" w:rsidRDefault="000C1915" w:rsidP="000C1915">
      <w:pPr>
        <w:ind w:left="992" w:hangingChars="496" w:hanging="992"/>
        <w:rPr>
          <w:rFonts w:ascii="Times New Roman" w:eastAsiaTheme="minorEastAsia" w:hAnsi="Times New Roman"/>
          <w:b/>
          <w:bCs/>
          <w:lang w:eastAsia="zh-CN"/>
        </w:rPr>
      </w:pPr>
      <w:r w:rsidRPr="00D80030">
        <w:rPr>
          <w:rFonts w:ascii="Times New Roman" w:eastAsiaTheme="minorEastAsia" w:hAnsi="Times New Roman" w:hint="eastAsia"/>
          <w:b/>
          <w:bCs/>
          <w:lang w:eastAsia="zh-CN"/>
        </w:rPr>
        <w:t>Proposal 2: Whether LP-WUS related LS sequence configuration is included in Option 1-1 specific configuration is decided in RAN1.</w:t>
      </w:r>
    </w:p>
    <w:p w14:paraId="0CCD2C8D" w14:textId="77777777" w:rsidR="000C1915" w:rsidRDefault="000C1915" w:rsidP="000C1915">
      <w:pPr>
        <w:ind w:left="1134" w:hangingChars="567" w:hanging="1134"/>
        <w:rPr>
          <w:rFonts w:ascii="Times New Roman" w:eastAsiaTheme="minorEastAsia" w:hAnsi="Times New Roman"/>
          <w:b/>
          <w:bCs/>
          <w:lang w:eastAsia="zh-CN"/>
        </w:rPr>
      </w:pPr>
      <w:r w:rsidRPr="007F3072">
        <w:rPr>
          <w:rFonts w:ascii="Times New Roman" w:eastAsiaTheme="minorEastAsia" w:hAnsi="Times New Roman" w:hint="eastAsia"/>
          <w:b/>
          <w:bCs/>
          <w:lang w:eastAsia="zh-CN"/>
        </w:rPr>
        <w:t>Proposal 3</w:t>
      </w:r>
      <w:r w:rsidRPr="007F3072">
        <w:rPr>
          <w:rFonts w:ascii="Times New Roman" w:eastAsiaTheme="minorEastAsia" w:hAnsi="Times New Roman" w:hint="eastAsia"/>
          <w:b/>
          <w:bCs/>
          <w:lang w:eastAsia="zh-CN"/>
        </w:rPr>
        <w:t>：</w:t>
      </w:r>
      <w:r w:rsidRPr="007F3072">
        <w:rPr>
          <w:rFonts w:ascii="Times New Roman" w:eastAsiaTheme="minorEastAsia" w:hAnsi="Times New Roman" w:hint="eastAsia"/>
          <w:b/>
          <w:bCs/>
          <w:lang w:eastAsia="zh-CN"/>
        </w:rPr>
        <w:t>LP-WUS operation for UE configured with CA is supported.</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W</w:t>
      </w:r>
      <w:r>
        <w:rPr>
          <w:rFonts w:ascii="Times New Roman" w:eastAsiaTheme="minorEastAsia" w:hAnsi="Times New Roman" w:hint="eastAsia"/>
          <w:b/>
          <w:bCs/>
          <w:lang w:eastAsia="zh-CN"/>
        </w:rPr>
        <w:t xml:space="preserve">hen CA is configured, LP-WUS </w:t>
      </w:r>
      <w:r w:rsidRPr="00047737">
        <w:rPr>
          <w:rFonts w:ascii="Times New Roman" w:hAnsi="Times New Roman" w:hint="eastAsia"/>
          <w:b/>
          <w:bCs/>
          <w:lang w:eastAsia="zh-CN"/>
        </w:rPr>
        <w:t>operation</w:t>
      </w:r>
      <w:r>
        <w:rPr>
          <w:rFonts w:ascii="Times New Roman" w:eastAsiaTheme="minorEastAsia" w:hAnsi="Times New Roman" w:hint="eastAsia"/>
          <w:b/>
          <w:bCs/>
          <w:lang w:eastAsia="zh-CN"/>
        </w:rPr>
        <w:t xml:space="preserve"> is only configured on the PCell.</w:t>
      </w:r>
    </w:p>
    <w:p w14:paraId="3632DCB0" w14:textId="77777777" w:rsidR="000C1915" w:rsidRPr="00047737" w:rsidRDefault="000C1915" w:rsidP="000C1915">
      <w:pPr>
        <w:ind w:left="1134" w:hangingChars="567" w:hanging="1134"/>
        <w:rPr>
          <w:rFonts w:ascii="Times New Roman" w:eastAsiaTheme="minorEastAsia" w:hAnsi="Times New Roman"/>
          <w:b/>
          <w:bCs/>
          <w:lang w:eastAsia="zh-CN"/>
        </w:rPr>
      </w:pPr>
      <w:r w:rsidRPr="009B75CB">
        <w:rPr>
          <w:rFonts w:ascii="Times New Roman" w:eastAsiaTheme="minorEastAsia" w:hAnsi="Times New Roman" w:hint="eastAsia"/>
          <w:b/>
          <w:bCs/>
          <w:lang w:eastAsia="zh-CN"/>
        </w:rPr>
        <w:t>Proposal 4:  Fo</w:t>
      </w:r>
      <w:r w:rsidRPr="009B75CB">
        <w:rPr>
          <w:rFonts w:ascii="Times New Roman" w:eastAsiaTheme="minorEastAsia" w:hAnsi="Times New Roman"/>
          <w:b/>
          <w:bCs/>
          <w:lang w:eastAsia="zh-CN"/>
        </w:rPr>
        <w:t xml:space="preserve">r the case UE has only one DRX </w:t>
      </w:r>
      <w:r w:rsidRPr="007B7179">
        <w:rPr>
          <w:rFonts w:ascii="Times New Roman" w:eastAsiaTheme="minorEastAsia" w:hAnsi="Times New Roman"/>
          <w:b/>
          <w:bCs/>
          <w:lang w:eastAsia="zh-CN"/>
        </w:rPr>
        <w:t>group</w:t>
      </w:r>
      <w:r w:rsidRPr="009B75CB">
        <w:rPr>
          <w:rFonts w:ascii="Times New Roman" w:eastAsiaTheme="minorEastAsia" w:hAnsi="Times New Roman"/>
          <w:b/>
          <w:bCs/>
          <w:lang w:eastAsia="zh-CN"/>
        </w:rPr>
        <w:t xml:space="preserve">, LP-WUS operation can be configured on PCell of MN/MCG; for the case UE has two DRX </w:t>
      </w:r>
      <w:r w:rsidRPr="007B7179">
        <w:rPr>
          <w:rFonts w:ascii="Times New Roman" w:eastAsiaTheme="minorEastAsia" w:hAnsi="Times New Roman" w:hint="eastAsia"/>
          <w:b/>
          <w:bCs/>
          <w:lang w:eastAsia="zh-CN"/>
        </w:rPr>
        <w:t>group</w:t>
      </w:r>
      <w:r w:rsidRPr="009B75CB">
        <w:rPr>
          <w:rFonts w:ascii="Times New Roman" w:eastAsiaTheme="minorEastAsia" w:hAnsi="Times New Roman"/>
          <w:b/>
          <w:bCs/>
          <w:lang w:eastAsia="zh-CN"/>
        </w:rPr>
        <w:t>s, LP-WUS operation can be configured on SpCells.</w:t>
      </w:r>
    </w:p>
    <w:p w14:paraId="58492002" w14:textId="77777777" w:rsidR="000C1915" w:rsidRPr="0036427C" w:rsidRDefault="000C1915" w:rsidP="000C1915">
      <w:pPr>
        <w:ind w:left="1134" w:hangingChars="567" w:hanging="1134"/>
        <w:rPr>
          <w:rFonts w:ascii="Times New Roman" w:eastAsiaTheme="minorEastAsia" w:hAnsi="Times New Roman"/>
          <w:b/>
          <w:bCs/>
          <w:lang w:eastAsia="zh-CN"/>
        </w:rPr>
      </w:pPr>
      <w:r w:rsidRPr="0036427C">
        <w:rPr>
          <w:rFonts w:ascii="Times New Roman" w:eastAsiaTheme="minorEastAsia" w:hAnsi="Times New Roman" w:hint="eastAsia"/>
          <w:b/>
          <w:bCs/>
          <w:lang w:eastAsia="zh-CN"/>
        </w:rPr>
        <w:t>Proposal 5: In Option 1-2, the legacy drx-onDurationTimer should be started.</w:t>
      </w:r>
    </w:p>
    <w:p w14:paraId="085DBEED" w14:textId="77777777" w:rsidR="000C1915" w:rsidRPr="0036427C" w:rsidRDefault="000C1915" w:rsidP="000C1915">
      <w:pPr>
        <w:ind w:left="1134" w:hangingChars="567" w:hanging="1134"/>
        <w:rPr>
          <w:rFonts w:ascii="Times New Roman" w:eastAsiaTheme="minorEastAsia" w:hAnsi="Times New Roman"/>
          <w:b/>
          <w:bCs/>
          <w:lang w:eastAsia="zh-CN"/>
        </w:rPr>
      </w:pPr>
      <w:r w:rsidRPr="0036427C">
        <w:rPr>
          <w:rFonts w:ascii="Times New Roman" w:eastAsiaTheme="minorEastAsia" w:hAnsi="Times New Roman" w:hint="eastAsia"/>
          <w:b/>
          <w:bCs/>
          <w:lang w:eastAsia="zh-CN"/>
        </w:rPr>
        <w:t>Proposal 6: When drx-onDurationTimer is activated, whether to report CSI/L1-RSRP can be configured by the network like DCP.</w:t>
      </w:r>
    </w:p>
    <w:p w14:paraId="0F72478B" w14:textId="3C45B6AC" w:rsidR="000C1915" w:rsidRPr="000B18E7" w:rsidRDefault="000C1915" w:rsidP="000C1915">
      <w:pPr>
        <w:rPr>
          <w:rFonts w:ascii="Times New Roman" w:hAnsi="Times New Roman"/>
          <w:b/>
          <w:bCs/>
          <w:lang w:eastAsia="zh-CN"/>
        </w:rPr>
      </w:pPr>
      <w:r w:rsidRPr="000B18E7">
        <w:rPr>
          <w:rFonts w:ascii="Times New Roman" w:hAnsi="Times New Roman" w:hint="eastAsia"/>
          <w:b/>
          <w:bCs/>
          <w:lang w:eastAsia="zh-CN"/>
        </w:rPr>
        <w:t xml:space="preserve">Proposal </w:t>
      </w:r>
      <w:r>
        <w:rPr>
          <w:rFonts w:ascii="Times New Roman" w:hAnsi="Times New Roman" w:hint="eastAsia"/>
          <w:b/>
          <w:bCs/>
          <w:lang w:eastAsia="zh-CN"/>
        </w:rPr>
        <w:t>7</w:t>
      </w:r>
      <w:r w:rsidRPr="000B18E7">
        <w:rPr>
          <w:rFonts w:ascii="Times New Roman" w:hAnsi="Times New Roman" w:hint="eastAsia"/>
          <w:b/>
          <w:bCs/>
          <w:lang w:eastAsia="zh-CN"/>
        </w:rPr>
        <w:t>:</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r w:rsidRPr="000B18E7">
        <w:rPr>
          <w:rFonts w:ascii="Times New Roman" w:hAnsi="Times New Roman"/>
          <w:b/>
          <w:bCs/>
          <w:i/>
          <w:iCs/>
          <w:lang w:eastAsia="zh-CN"/>
        </w:rPr>
        <w:t>drx-onDurationTimer</w:t>
      </w:r>
      <w:r w:rsidRPr="000B18E7">
        <w:rPr>
          <w:rFonts w:ascii="Times New Roman" w:hAnsi="Times New Roman"/>
          <w:b/>
          <w:bCs/>
          <w:lang w:eastAsia="zh-CN"/>
        </w:rPr>
        <w:t xml:space="preserve"> duration.</w:t>
      </w:r>
    </w:p>
    <w:p w14:paraId="2E2F50E0" w14:textId="4488CF87" w:rsidR="000C1915" w:rsidRPr="00E8668D" w:rsidRDefault="000C1915" w:rsidP="000C1915">
      <w:pPr>
        <w:rPr>
          <w:rFonts w:ascii="Times New Roman" w:hAnsi="Times New Roman"/>
          <w:b/>
          <w:bCs/>
          <w:lang w:eastAsia="zh-CN"/>
        </w:rPr>
      </w:pPr>
      <w:r w:rsidRPr="00C738CA">
        <w:rPr>
          <w:rFonts w:ascii="Times New Roman" w:hAnsi="Times New Roman" w:hint="eastAsia"/>
          <w:b/>
          <w:bCs/>
          <w:lang w:eastAsia="zh-CN"/>
        </w:rPr>
        <w:t xml:space="preserve">Proposal </w:t>
      </w:r>
      <w:r>
        <w:rPr>
          <w:rFonts w:ascii="Times New Roman" w:hAnsi="Times New Roman" w:hint="eastAsia"/>
          <w:b/>
          <w:bCs/>
          <w:lang w:eastAsia="zh-CN"/>
        </w:rPr>
        <w:t>8</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683E6FBF" w14:textId="20379CF9" w:rsidR="000C1915" w:rsidRPr="008D6ED9" w:rsidRDefault="000C1915" w:rsidP="000C1915">
      <w:pPr>
        <w:rPr>
          <w:rFonts w:ascii="Times New Roman" w:hAnsi="Times New Roman"/>
          <w:b/>
          <w:bCs/>
          <w:lang w:eastAsia="zh-CN"/>
        </w:rPr>
      </w:pPr>
      <w:r w:rsidRPr="008D6ED9">
        <w:rPr>
          <w:rFonts w:ascii="Times New Roman" w:hAnsi="Times New Roman" w:hint="eastAsia"/>
          <w:b/>
          <w:bCs/>
          <w:lang w:eastAsia="zh-CN"/>
        </w:rPr>
        <w:t xml:space="preserve">Proposal </w:t>
      </w:r>
      <w:r>
        <w:rPr>
          <w:rFonts w:ascii="Times New Roman" w:hAnsi="Times New Roman" w:hint="eastAsia"/>
          <w:b/>
          <w:bCs/>
          <w:lang w:eastAsia="zh-CN"/>
        </w:rPr>
        <w:t>9</w:t>
      </w:r>
      <w:r w:rsidRPr="008D6ED9">
        <w:rPr>
          <w:rFonts w:ascii="Times New Roman" w:hAnsi="Times New Roman" w:hint="eastAsia"/>
          <w:b/>
          <w:bCs/>
          <w:lang w:eastAsia="zh-CN"/>
        </w:rPr>
        <w:t>: Option 1-1 and Option 1-2-1 should be simultaneously configured to the same UE.</w:t>
      </w:r>
    </w:p>
    <w:p w14:paraId="3E51F271" w14:textId="7EFA9EEE" w:rsidR="000C1915" w:rsidRPr="00CB5F5F" w:rsidRDefault="000C1915" w:rsidP="000C1915">
      <w:pPr>
        <w:rPr>
          <w:rFonts w:ascii="Times New Roman" w:hAnsi="Times New Roman"/>
          <w:b/>
          <w:bCs/>
          <w:lang w:eastAsia="zh-CN"/>
        </w:rPr>
      </w:pPr>
      <w:r w:rsidRPr="008D6ED9">
        <w:rPr>
          <w:rFonts w:ascii="Times New Roman" w:hAnsi="Times New Roman" w:hint="eastAsia"/>
          <w:b/>
          <w:bCs/>
          <w:lang w:eastAsia="zh-CN"/>
        </w:rPr>
        <w:t xml:space="preserve">Proposal </w:t>
      </w:r>
      <w:r>
        <w:rPr>
          <w:rFonts w:ascii="Times New Roman" w:hAnsi="Times New Roman" w:hint="eastAsia"/>
          <w:b/>
          <w:bCs/>
          <w:lang w:eastAsia="zh-CN"/>
        </w:rPr>
        <w:t>10</w:t>
      </w:r>
      <w:r w:rsidRPr="008D6ED9">
        <w:rPr>
          <w:rFonts w:ascii="Times New Roman" w:hAnsi="Times New Roman" w:hint="eastAsia"/>
          <w:b/>
          <w:bCs/>
          <w:lang w:eastAsia="zh-CN"/>
        </w:rPr>
        <w:t>: Option 1-1 and Option 1-2-2 shouldn</w:t>
      </w:r>
      <w:r w:rsidRPr="008D6ED9">
        <w:rPr>
          <w:rFonts w:ascii="Times New Roman" w:hAnsi="Times New Roman"/>
          <w:b/>
          <w:bCs/>
          <w:lang w:eastAsia="zh-CN"/>
        </w:rPr>
        <w:t>’</w:t>
      </w:r>
      <w:r w:rsidRPr="008D6ED9">
        <w:rPr>
          <w:rFonts w:ascii="Times New Roman" w:hAnsi="Times New Roman" w:hint="eastAsia"/>
          <w:b/>
          <w:bCs/>
          <w:lang w:eastAsia="zh-CN"/>
        </w:rPr>
        <w:t>t be simultaneously configured to the same UE.</w:t>
      </w:r>
    </w:p>
    <w:p w14:paraId="68CE9CC9" w14:textId="4F28EAC4" w:rsidR="000C1915" w:rsidRPr="00CB5F5F" w:rsidRDefault="000C1915" w:rsidP="000C1915">
      <w:pPr>
        <w:ind w:left="1132" w:hangingChars="564" w:hanging="1132"/>
        <w:rPr>
          <w:rFonts w:ascii="Times New Roman" w:hAnsi="Times New Roman"/>
          <w:b/>
          <w:bCs/>
          <w:lang w:eastAsia="zh-CN"/>
        </w:rPr>
      </w:pPr>
      <w:r w:rsidRPr="00CB5F5F">
        <w:rPr>
          <w:rFonts w:ascii="Times New Roman" w:hAnsi="Times New Roman" w:hint="eastAsia"/>
          <w:b/>
          <w:bCs/>
          <w:lang w:eastAsia="zh-CN"/>
        </w:rPr>
        <w:lastRenderedPageBreak/>
        <w:t xml:space="preserve">Proposal </w:t>
      </w:r>
      <w:r>
        <w:rPr>
          <w:rFonts w:ascii="Times New Roman" w:hAnsi="Times New Roman" w:hint="eastAsia"/>
          <w:b/>
          <w:bCs/>
          <w:lang w:eastAsia="zh-CN"/>
        </w:rPr>
        <w:t>11</w:t>
      </w:r>
      <w:r w:rsidRPr="00CB5F5F">
        <w:rPr>
          <w:rFonts w:ascii="Times New Roman" w:hAnsi="Times New Roman" w:hint="eastAsia"/>
          <w:b/>
          <w:bCs/>
          <w:lang w:eastAsia="zh-CN"/>
        </w:rPr>
        <w:t xml:space="preserve">: </w:t>
      </w:r>
      <w:r w:rsidRPr="00CB5F5F">
        <w:rPr>
          <w:rFonts w:ascii="Times New Roman" w:hAnsi="Times New Roman"/>
          <w:b/>
          <w:bCs/>
          <w:lang w:eastAsia="zh-CN"/>
        </w:rPr>
        <w:t>RAN2 should discuss and make the decision whether both Option 1-1+Option1-2-1, and Option 1-2-2 are both supported</w:t>
      </w:r>
      <w:r>
        <w:rPr>
          <w:rFonts w:ascii="Times New Roman" w:hAnsi="Times New Roman" w:hint="eastAsia"/>
          <w:b/>
          <w:bCs/>
          <w:lang w:eastAsia="zh-CN"/>
        </w:rPr>
        <w:t xml:space="preserve"> or not</w:t>
      </w:r>
      <w:r w:rsidRPr="00CB5F5F">
        <w:rPr>
          <w:rFonts w:ascii="Times New Roman" w:hAnsi="Times New Roman"/>
          <w:b/>
          <w:bCs/>
          <w:lang w:eastAsia="zh-CN"/>
        </w:rPr>
        <w:t>.</w:t>
      </w:r>
    </w:p>
    <w:p w14:paraId="5961ACA6" w14:textId="2EDCB0C2" w:rsidR="000C1915" w:rsidRPr="008D6ED9" w:rsidRDefault="000C1915" w:rsidP="000C1915">
      <w:pPr>
        <w:rPr>
          <w:rFonts w:ascii="Times New Roman" w:hAnsi="Times New Roman"/>
          <w:b/>
          <w:bCs/>
          <w:lang w:eastAsia="zh-CN"/>
        </w:rPr>
      </w:pPr>
      <w:r w:rsidRPr="008D6ED9">
        <w:rPr>
          <w:rFonts w:ascii="Times New Roman" w:hAnsi="Times New Roman" w:hint="eastAsia"/>
          <w:b/>
          <w:bCs/>
          <w:lang w:eastAsia="zh-CN"/>
        </w:rPr>
        <w:t xml:space="preserve">Proposal </w:t>
      </w:r>
      <w:r>
        <w:rPr>
          <w:rFonts w:ascii="Times New Roman" w:hAnsi="Times New Roman" w:hint="eastAsia"/>
          <w:b/>
          <w:bCs/>
          <w:lang w:eastAsia="zh-CN"/>
        </w:rPr>
        <w:t>12</w:t>
      </w:r>
      <w:r w:rsidRPr="008D6ED9">
        <w:rPr>
          <w:rFonts w:ascii="Times New Roman" w:hAnsi="Times New Roman" w:hint="eastAsia"/>
          <w:b/>
          <w:bCs/>
          <w:lang w:eastAsia="zh-CN"/>
        </w:rPr>
        <w:t xml:space="preserve">: Option 1-3 </w:t>
      </w:r>
      <w:r>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13295026" w14:textId="37EE8B00" w:rsidR="000C1915" w:rsidRPr="00BB63D4" w:rsidRDefault="000C1915" w:rsidP="000C1915">
      <w:pPr>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13</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32F46E3D" w14:textId="11C74F7D" w:rsidR="000C1915" w:rsidRPr="00BB63D4" w:rsidRDefault="000C1915" w:rsidP="000C1915">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14</w:t>
      </w:r>
      <w:r w:rsidRPr="00BB63D4">
        <w:rPr>
          <w:rFonts w:ascii="Times New Roman" w:hAnsi="Times New Roman" w:hint="eastAsia"/>
          <w:b/>
          <w:bCs/>
          <w:lang w:eastAsia="zh-CN"/>
        </w:rPr>
        <w:t xml:space="preserve">: Once the UE receives LP-WUS monitoring configuration, it start LP-WUS monitoring based on the configuration. </w:t>
      </w:r>
    </w:p>
    <w:p w14:paraId="6635E8FC" w14:textId="2DE5BA4F" w:rsidR="000C1915" w:rsidRPr="00BB63D4" w:rsidRDefault="000C1915" w:rsidP="000C1915">
      <w:pPr>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15</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D37E8AF" w14:textId="034163F8" w:rsidR="000C1915" w:rsidRPr="00BB63D4" w:rsidRDefault="000C1915" w:rsidP="000C1915">
      <w:pPr>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16</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24E652F3" w14:textId="14873633" w:rsidR="000C1915" w:rsidRPr="004926CD" w:rsidRDefault="000C1915" w:rsidP="000C1915">
      <w:pPr>
        <w:ind w:left="992" w:hangingChars="494" w:hanging="992"/>
        <w:rPr>
          <w:rFonts w:ascii="Times New Roman" w:hAnsi="Times New Roman"/>
          <w:b/>
          <w:bCs/>
          <w:lang w:eastAsia="zh-CN"/>
        </w:rPr>
      </w:pPr>
      <w:r w:rsidRPr="004926CD">
        <w:rPr>
          <w:rFonts w:ascii="Times New Roman" w:hAnsi="Times New Roman" w:hint="eastAsia"/>
          <w:b/>
          <w:bCs/>
          <w:lang w:eastAsia="zh-CN"/>
        </w:rPr>
        <w:t xml:space="preserve">Proposal </w:t>
      </w:r>
      <w:r>
        <w:rPr>
          <w:rFonts w:ascii="Times New Roman" w:eastAsiaTheme="minorEastAsia" w:hAnsi="Times New Roman" w:hint="eastAsia"/>
          <w:b/>
          <w:bCs/>
          <w:lang w:eastAsia="zh-CN"/>
        </w:rPr>
        <w:t>17</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3308F1CB" w14:textId="32740B6E" w:rsidR="000C1915" w:rsidRPr="004926CD" w:rsidRDefault="000C1915" w:rsidP="000C1915">
      <w:pPr>
        <w:ind w:left="992" w:hangingChars="494" w:hanging="992"/>
        <w:rPr>
          <w:rFonts w:ascii="Times New Roman" w:eastAsia="宋体" w:hAnsi="Times New Roman"/>
          <w:b/>
          <w:bCs/>
          <w:color w:val="000000"/>
          <w:lang w:eastAsia="zh-CN"/>
        </w:rPr>
      </w:pPr>
      <w:r w:rsidRPr="00DA70B9">
        <w:rPr>
          <w:rFonts w:ascii="Times New Roman" w:hAnsi="Times New Roman" w:hint="eastAsia"/>
          <w:b/>
          <w:bCs/>
          <w:lang w:eastAsia="zh-CN"/>
        </w:rPr>
        <w:t>Proposal</w:t>
      </w:r>
      <w:r w:rsidRPr="00DA70B9">
        <w:rPr>
          <w:rFonts w:ascii="Times New Roman" w:eastAsia="宋体" w:hAnsi="Times New Roman" w:hint="eastAsia"/>
          <w:b/>
          <w:bCs/>
          <w:color w:val="000000"/>
          <w:lang w:eastAsia="zh-CN"/>
        </w:rPr>
        <w:t xml:space="preserve"> </w:t>
      </w:r>
      <w:r>
        <w:rPr>
          <w:rFonts w:ascii="Times New Roman" w:eastAsia="宋体" w:hAnsi="Times New Roman" w:hint="eastAsia"/>
          <w:b/>
          <w:bCs/>
          <w:color w:val="000000"/>
          <w:lang w:eastAsia="zh-CN"/>
        </w:rPr>
        <w:t>18:</w:t>
      </w:r>
      <w:r w:rsidRPr="00DA70B9">
        <w:rPr>
          <w:rFonts w:ascii="Times New Roman" w:eastAsia="宋体" w:hAnsi="Times New Roman" w:hint="eastAsia"/>
          <w:b/>
          <w:bCs/>
          <w:color w:val="000000"/>
          <w:lang w:eastAsia="zh-CN"/>
        </w:rPr>
        <w:t xml:space="preserve"> LP-WUS </w:t>
      </w:r>
      <w:r w:rsidRPr="000C1915">
        <w:rPr>
          <w:rFonts w:ascii="Times New Roman" w:hAnsi="Times New Roman" w:hint="eastAsia"/>
          <w:b/>
          <w:bCs/>
          <w:lang w:eastAsia="zh-CN"/>
        </w:rPr>
        <w:t>procedure</w:t>
      </w:r>
      <w:r>
        <w:rPr>
          <w:rFonts w:ascii="Times New Roman" w:eastAsia="宋体" w:hAnsi="Times New Roman" w:hint="eastAsia"/>
          <w:b/>
          <w:bCs/>
          <w:color w:val="000000"/>
          <w:lang w:eastAsia="zh-CN"/>
        </w:rPr>
        <w:t xml:space="preserve"> </w:t>
      </w:r>
      <w:r w:rsidRPr="00DA70B9">
        <w:rPr>
          <w:rFonts w:ascii="Times New Roman" w:eastAsia="宋体" w:hAnsi="Times New Roman" w:hint="eastAsia"/>
          <w:b/>
          <w:bCs/>
          <w:color w:val="000000"/>
          <w:lang w:eastAsia="zh-CN"/>
        </w:rPr>
        <w:t>and Rel-17 PDCCH skipping/SSSG switching can be configured or activated to one UE simultaneously.</w:t>
      </w:r>
    </w:p>
    <w:p w14:paraId="766A6E79" w14:textId="053DA540" w:rsidR="00157FBA" w:rsidRDefault="00157FBA" w:rsidP="00EA2D3E">
      <w:pPr>
        <w:ind w:left="992" w:hangingChars="494" w:hanging="992"/>
        <w:rPr>
          <w:rFonts w:ascii="Times New Roman" w:hAnsi="Times New Roman"/>
          <w:b/>
          <w:bCs/>
          <w:u w:val="single"/>
          <w:lang w:eastAsia="zh-CN"/>
        </w:rPr>
      </w:pPr>
      <w:r w:rsidRPr="00157FBA">
        <w:rPr>
          <w:rFonts w:ascii="Times New Roman" w:hAnsi="Times New Roman" w:hint="eastAsia"/>
          <w:b/>
          <w:bCs/>
          <w:u w:val="single"/>
          <w:lang w:eastAsia="zh-CN"/>
        </w:rPr>
        <w:t>Observation:</w:t>
      </w:r>
    </w:p>
    <w:p w14:paraId="0518F4B2" w14:textId="4995282A" w:rsidR="00A0745B" w:rsidRPr="00A0745B" w:rsidRDefault="00A0745B" w:rsidP="00A0745B">
      <w:pPr>
        <w:rPr>
          <w:rFonts w:ascii="Times New Roman" w:hAnsi="Times New Roman" w:hint="eastAsia"/>
          <w:b/>
          <w:bCs/>
          <w:lang w:eastAsia="zh-CN"/>
        </w:rPr>
      </w:pPr>
      <w:r w:rsidRPr="008241A8">
        <w:rPr>
          <w:rFonts w:ascii="Times New Roman" w:hAnsi="Times New Roman" w:hint="eastAsia"/>
          <w:b/>
          <w:bCs/>
          <w:lang w:eastAsia="zh-CN"/>
        </w:rPr>
        <w:t>Observation 1: Option 1-2 is configured with C-DRX.</w:t>
      </w:r>
    </w:p>
    <w:p w14:paraId="7F3B204C" w14:textId="1551719D" w:rsidR="00157FBA" w:rsidRPr="00FD4DC6" w:rsidRDefault="00FD4DC6" w:rsidP="00A0745B">
      <w:pPr>
        <w:ind w:left="1273" w:hangingChars="634" w:hanging="1273"/>
        <w:rPr>
          <w:rFonts w:ascii="Times New Roman" w:hAnsi="Times New Roman"/>
          <w:b/>
          <w:bCs/>
          <w:lang w:eastAsia="zh-CN"/>
        </w:rPr>
      </w:pPr>
      <w:r w:rsidRPr="00157FBA">
        <w:rPr>
          <w:rFonts w:ascii="Times New Roman" w:hAnsi="Times New Roman" w:hint="eastAsia"/>
          <w:b/>
          <w:bCs/>
          <w:lang w:eastAsia="zh-CN"/>
        </w:rPr>
        <w:t xml:space="preserve">Observation </w:t>
      </w:r>
      <w:r w:rsidR="00A0745B">
        <w:rPr>
          <w:rFonts w:ascii="Times New Roman" w:hAnsi="Times New Roman" w:hint="eastAsia"/>
          <w:b/>
          <w:bCs/>
          <w:lang w:eastAsia="zh-CN"/>
        </w:rPr>
        <w:t>2</w:t>
      </w:r>
      <w:r w:rsidRPr="00157FBA">
        <w:rPr>
          <w:rFonts w:ascii="Times New Roman" w:hAnsi="Times New Roman" w:hint="eastAsia"/>
          <w:b/>
          <w:bCs/>
          <w:lang w:eastAsia="zh-CN"/>
        </w:rPr>
        <w:t>: Option 1-2-2 may achieve the same or much more power saving gain compared with Option1-2-1 (working with Option 1-1), since it can trigger PDCCH monitoring irrespective of C-DRX configuration.</w:t>
      </w:r>
    </w:p>
    <w:p w14:paraId="7343DCDD" w14:textId="77777777" w:rsidR="0023393A" w:rsidRDefault="00000000" w:rsidP="00C14FDB">
      <w:pPr>
        <w:pStyle w:val="1"/>
        <w:numPr>
          <w:ilvl w:val="0"/>
          <w:numId w:val="1"/>
        </w:numPr>
      </w:pPr>
      <w:r>
        <w:t>References</w:t>
      </w:r>
    </w:p>
    <w:p w14:paraId="676D23CF" w14:textId="4B727F84" w:rsidR="00836CC5" w:rsidRPr="001D57E5" w:rsidRDefault="00836CC5" w:rsidP="00836CC5">
      <w:pPr>
        <w:pStyle w:val="af7"/>
        <w:numPr>
          <w:ilvl w:val="0"/>
          <w:numId w:val="20"/>
        </w:numPr>
        <w:spacing w:line="276" w:lineRule="auto"/>
        <w:rPr>
          <w:rFonts w:ascii="Times New Roman" w:hAnsi="Times New Roman"/>
          <w:lang w:eastAsia="zh-CN"/>
        </w:rPr>
      </w:pPr>
      <w:bookmarkStart w:id="9" w:name="_Hlk85651416"/>
      <w:bookmarkEnd w:id="9"/>
      <w:r w:rsidRPr="004926CD">
        <w:rPr>
          <w:rFonts w:ascii="Times New Roman" w:hAnsi="Times New Roman"/>
          <w:lang w:eastAsia="zh-CN"/>
        </w:rPr>
        <w:t>Chair notes RAN</w:t>
      </w:r>
      <w:r>
        <w:rPr>
          <w:rFonts w:ascii="Times New Roman" w:eastAsiaTheme="minorEastAsia" w:hAnsi="Times New Roman" w:hint="eastAsia"/>
          <w:lang w:eastAsia="zh-CN"/>
        </w:rPr>
        <w:t>2</w:t>
      </w:r>
      <w:r w:rsidRPr="004926CD">
        <w:rPr>
          <w:rFonts w:ascii="Times New Roman" w:hAnsi="Times New Roman"/>
          <w:lang w:eastAsia="zh-CN"/>
        </w:rPr>
        <w:t>#1</w:t>
      </w:r>
      <w:r>
        <w:rPr>
          <w:rFonts w:ascii="Times New Roman" w:eastAsiaTheme="minorEastAsia" w:hAnsi="Times New Roman" w:hint="eastAsia"/>
          <w:lang w:eastAsia="zh-CN"/>
        </w:rPr>
        <w:t>2</w:t>
      </w:r>
      <w:r w:rsidRPr="004926CD">
        <w:rPr>
          <w:rFonts w:ascii="Times New Roman" w:hAnsi="Times New Roman"/>
          <w:lang w:eastAsia="zh-CN"/>
        </w:rPr>
        <w:t>6</w:t>
      </w:r>
      <w:r>
        <w:rPr>
          <w:rFonts w:ascii="Times New Roman" w:eastAsiaTheme="minorEastAsia" w:hAnsi="Times New Roman" w:hint="eastAsia"/>
          <w:lang w:eastAsia="zh-CN"/>
        </w:rPr>
        <w:t>;</w:t>
      </w:r>
    </w:p>
    <w:p w14:paraId="63B15674" w14:textId="051E1EB8" w:rsidR="001D57E5" w:rsidRPr="00A0745B" w:rsidRDefault="001D57E5" w:rsidP="001D57E5">
      <w:pPr>
        <w:pStyle w:val="af7"/>
        <w:numPr>
          <w:ilvl w:val="0"/>
          <w:numId w:val="20"/>
        </w:numPr>
        <w:spacing w:line="276" w:lineRule="auto"/>
        <w:rPr>
          <w:rFonts w:ascii="Times New Roman" w:hAnsi="Times New Roman"/>
          <w:lang w:eastAsia="zh-CN"/>
        </w:rPr>
      </w:pPr>
      <w:r w:rsidRPr="004926CD">
        <w:rPr>
          <w:rFonts w:ascii="Times New Roman" w:hAnsi="Times New Roman"/>
          <w:lang w:eastAsia="zh-CN"/>
        </w:rPr>
        <w:t>Chair notes RAN</w:t>
      </w:r>
      <w:r>
        <w:rPr>
          <w:rFonts w:ascii="Times New Roman" w:eastAsiaTheme="minorEastAsia" w:hAnsi="Times New Roman" w:hint="eastAsia"/>
          <w:lang w:eastAsia="zh-CN"/>
        </w:rPr>
        <w:t>2</w:t>
      </w:r>
      <w:r w:rsidRPr="004926CD">
        <w:rPr>
          <w:rFonts w:ascii="Times New Roman" w:hAnsi="Times New Roman"/>
          <w:lang w:eastAsia="zh-CN"/>
        </w:rPr>
        <w:t>#1</w:t>
      </w:r>
      <w:r>
        <w:rPr>
          <w:rFonts w:ascii="Times New Roman" w:eastAsiaTheme="minorEastAsia" w:hAnsi="Times New Roman" w:hint="eastAsia"/>
          <w:lang w:eastAsia="zh-CN"/>
        </w:rPr>
        <w:t>2</w:t>
      </w:r>
      <w:r>
        <w:rPr>
          <w:rFonts w:ascii="Times New Roman" w:hAnsi="Times New Roman" w:hint="eastAsia"/>
          <w:lang w:eastAsia="zh-CN"/>
        </w:rPr>
        <w:t>7</w:t>
      </w:r>
      <w:r>
        <w:rPr>
          <w:rFonts w:ascii="Times New Roman" w:eastAsiaTheme="minorEastAsia" w:hAnsi="Times New Roman" w:hint="eastAsia"/>
          <w:lang w:eastAsia="zh-CN"/>
        </w:rPr>
        <w:t>;</w:t>
      </w:r>
    </w:p>
    <w:p w14:paraId="21DA7851" w14:textId="337CFD2B" w:rsidR="00A0745B" w:rsidRPr="00A0745B" w:rsidRDefault="00A0745B" w:rsidP="00A0745B">
      <w:pPr>
        <w:pStyle w:val="af7"/>
        <w:numPr>
          <w:ilvl w:val="0"/>
          <w:numId w:val="20"/>
        </w:numPr>
        <w:spacing w:line="276" w:lineRule="auto"/>
        <w:rPr>
          <w:rFonts w:ascii="Times New Roman" w:hAnsi="Times New Roman" w:hint="eastAsia"/>
          <w:lang w:eastAsia="zh-CN"/>
        </w:rPr>
      </w:pPr>
      <w:r w:rsidRPr="004926CD">
        <w:rPr>
          <w:rFonts w:ascii="Times New Roman" w:hAnsi="Times New Roman"/>
          <w:lang w:eastAsia="zh-CN"/>
        </w:rPr>
        <w:t>Chair notes RAN</w:t>
      </w:r>
      <w:r>
        <w:rPr>
          <w:rFonts w:ascii="Times New Roman" w:eastAsiaTheme="minorEastAsia" w:hAnsi="Times New Roman" w:hint="eastAsia"/>
          <w:lang w:eastAsia="zh-CN"/>
        </w:rPr>
        <w:t>2</w:t>
      </w:r>
      <w:r w:rsidRPr="004926CD">
        <w:rPr>
          <w:rFonts w:ascii="Times New Roman" w:hAnsi="Times New Roman"/>
          <w:lang w:eastAsia="zh-CN"/>
        </w:rPr>
        <w:t>#1</w:t>
      </w:r>
      <w:r>
        <w:rPr>
          <w:rFonts w:ascii="Times New Roman" w:eastAsiaTheme="minorEastAsia" w:hAnsi="Times New Roman" w:hint="eastAsia"/>
          <w:lang w:eastAsia="zh-CN"/>
        </w:rPr>
        <w:t>2</w:t>
      </w:r>
      <w:r>
        <w:rPr>
          <w:rFonts w:ascii="Times New Roman" w:hAnsi="Times New Roman" w:hint="eastAsia"/>
          <w:lang w:eastAsia="zh-CN"/>
        </w:rPr>
        <w:t>7</w:t>
      </w:r>
      <w:r>
        <w:rPr>
          <w:rFonts w:ascii="Times New Roman" w:eastAsiaTheme="minorEastAsia" w:hAnsi="Times New Roman" w:hint="eastAsia"/>
          <w:lang w:eastAsia="zh-CN"/>
        </w:rPr>
        <w:t>;</w:t>
      </w:r>
    </w:p>
    <w:p w14:paraId="5AFACFF0" w14:textId="1E8BE084" w:rsidR="00873C5F" w:rsidRPr="00836CC5" w:rsidRDefault="00836CC5" w:rsidP="00836CC5">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TS 38.331;</w:t>
      </w:r>
      <w:r w:rsidRPr="00836CC5">
        <w:t xml:space="preserve"> </w:t>
      </w:r>
      <w:r w:rsidRPr="00836CC5">
        <w:rPr>
          <w:rFonts w:ascii="Times New Roman" w:eastAsiaTheme="minorEastAsia" w:hAnsi="Times New Roman"/>
          <w:lang w:eastAsia="zh-CN"/>
        </w:rPr>
        <w:t>Radio Resource Control (RRC) protocol specification</w:t>
      </w:r>
      <w:r>
        <w:rPr>
          <w:rFonts w:ascii="Times New Roman" w:eastAsiaTheme="minorEastAsia" w:hAnsi="Times New Roman" w:hint="eastAsia"/>
          <w:lang w:eastAsia="zh-CN"/>
        </w:rPr>
        <w:t xml:space="preserve">; </w:t>
      </w:r>
      <w:r w:rsidRPr="00836CC5">
        <w:rPr>
          <w:rFonts w:ascii="Times New Roman" w:eastAsiaTheme="minorEastAsia" w:hAnsi="Times New Roman"/>
          <w:lang w:eastAsia="zh-CN"/>
        </w:rPr>
        <w:t>(Release 18)</w:t>
      </w:r>
      <w:r>
        <w:rPr>
          <w:rFonts w:ascii="Times New Roman" w:eastAsiaTheme="minorEastAsia" w:hAnsi="Times New Roman" w:hint="eastAsia"/>
          <w:lang w:eastAsia="zh-CN"/>
        </w:rPr>
        <w:t>;</w:t>
      </w:r>
    </w:p>
    <w:p w14:paraId="5C8A5D62" w14:textId="1A5093DB" w:rsidR="009F2BA6" w:rsidRPr="009F2BA6" w:rsidRDefault="009F2BA6" w:rsidP="009F2BA6">
      <w:pPr>
        <w:pStyle w:val="af7"/>
        <w:numPr>
          <w:ilvl w:val="0"/>
          <w:numId w:val="20"/>
        </w:numPr>
        <w:spacing w:line="276" w:lineRule="auto"/>
        <w:rPr>
          <w:rFonts w:ascii="Times New Roman" w:hAnsi="Times New Roman"/>
          <w:lang w:eastAsia="zh-CN"/>
        </w:rPr>
      </w:pPr>
      <w:r>
        <w:rPr>
          <w:rFonts w:ascii="Times New Roman" w:hAnsi="Times New Roman" w:hint="eastAsia"/>
          <w:lang w:eastAsia="zh-CN"/>
        </w:rPr>
        <w:t xml:space="preserve">TS 38.321; </w:t>
      </w:r>
      <w:r w:rsidRPr="009F2BA6">
        <w:rPr>
          <w:rFonts w:ascii="Times New Roman" w:hAnsi="Times New Roman"/>
          <w:lang w:eastAsia="zh-CN"/>
        </w:rPr>
        <w:t>Medium Access Control (MAC) protocol specification</w:t>
      </w:r>
      <w:r>
        <w:rPr>
          <w:rFonts w:ascii="Times New Roman" w:hAnsi="Times New Roman" w:hint="eastAsia"/>
          <w:lang w:eastAsia="zh-CN"/>
        </w:rPr>
        <w:t xml:space="preserve">; </w:t>
      </w:r>
      <w:r w:rsidRPr="009F2BA6">
        <w:rPr>
          <w:rFonts w:ascii="Times New Roman" w:hAnsi="Times New Roman"/>
          <w:lang w:eastAsia="zh-CN"/>
        </w:rPr>
        <w:t>(Release 18)</w:t>
      </w:r>
      <w:r w:rsidR="0028112A">
        <w:rPr>
          <w:rFonts w:ascii="Times New Roman" w:hAnsi="Times New Roman" w:hint="eastAsia"/>
          <w:lang w:eastAsia="zh-CN"/>
        </w:rPr>
        <w:t>.</w:t>
      </w:r>
    </w:p>
    <w:sectPr w:rsidR="009F2BA6" w:rsidRPr="009F2BA6">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E497E" w14:textId="77777777" w:rsidR="000C3FBC" w:rsidRDefault="000C3FBC">
      <w:pPr>
        <w:spacing w:after="0"/>
      </w:pPr>
      <w:r>
        <w:separator/>
      </w:r>
    </w:p>
    <w:p w14:paraId="08C6244B" w14:textId="77777777" w:rsidR="000C3FBC" w:rsidRDefault="000C3FBC"/>
  </w:endnote>
  <w:endnote w:type="continuationSeparator" w:id="0">
    <w:p w14:paraId="095BD67A" w14:textId="77777777" w:rsidR="000C3FBC" w:rsidRDefault="000C3FBC">
      <w:pPr>
        <w:spacing w:after="0"/>
      </w:pPr>
      <w:r>
        <w:continuationSeparator/>
      </w:r>
    </w:p>
    <w:p w14:paraId="233FBA06" w14:textId="77777777" w:rsidR="000C3FBC" w:rsidRDefault="000C3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49B63" w14:textId="77777777" w:rsidR="000C3FBC" w:rsidRDefault="000C3FBC">
      <w:pPr>
        <w:spacing w:after="0"/>
      </w:pPr>
      <w:r>
        <w:separator/>
      </w:r>
    </w:p>
    <w:p w14:paraId="68FA161B" w14:textId="77777777" w:rsidR="000C3FBC" w:rsidRDefault="000C3FBC"/>
  </w:footnote>
  <w:footnote w:type="continuationSeparator" w:id="0">
    <w:p w14:paraId="6C78569C" w14:textId="77777777" w:rsidR="000C3FBC" w:rsidRDefault="000C3FBC">
      <w:pPr>
        <w:spacing w:after="0"/>
      </w:pPr>
      <w:r>
        <w:continuationSeparator/>
      </w:r>
    </w:p>
    <w:p w14:paraId="5F9F94AF" w14:textId="77777777" w:rsidR="000C3FBC" w:rsidRDefault="000C3F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C52FA"/>
    <w:multiLevelType w:val="multilevel"/>
    <w:tmpl w:val="E200A73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ascii="Arial" w:hAnsi="Arial" w:cs="Arial" w:hint="default"/>
        <w:lang w:val="en-GB"/>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20"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9"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2"/>
  </w:num>
  <w:num w:numId="2" w16cid:durableId="84805977">
    <w:abstractNumId w:val="28"/>
  </w:num>
  <w:num w:numId="3" w16cid:durableId="1254898957">
    <w:abstractNumId w:val="27"/>
  </w:num>
  <w:num w:numId="4" w16cid:durableId="1399401592">
    <w:abstractNumId w:val="30"/>
  </w:num>
  <w:num w:numId="5" w16cid:durableId="1123187817">
    <w:abstractNumId w:val="39"/>
  </w:num>
  <w:num w:numId="6" w16cid:durableId="698243353">
    <w:abstractNumId w:val="21"/>
  </w:num>
  <w:num w:numId="7" w16cid:durableId="1373648709">
    <w:abstractNumId w:val="32"/>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0"/>
  </w:num>
  <w:num w:numId="12" w16cid:durableId="111629583">
    <w:abstractNumId w:val="4"/>
  </w:num>
  <w:num w:numId="13" w16cid:durableId="1889796502">
    <w:abstractNumId w:val="0"/>
  </w:num>
  <w:num w:numId="14" w16cid:durableId="321088140">
    <w:abstractNumId w:val="22"/>
  </w:num>
  <w:num w:numId="15" w16cid:durableId="1567648578">
    <w:abstractNumId w:val="7"/>
  </w:num>
  <w:num w:numId="16" w16cid:durableId="448399407">
    <w:abstractNumId w:val="18"/>
  </w:num>
  <w:num w:numId="17" w16cid:durableId="445394189">
    <w:abstractNumId w:val="17"/>
  </w:num>
  <w:num w:numId="18" w16cid:durableId="1726025044">
    <w:abstractNumId w:val="44"/>
  </w:num>
  <w:num w:numId="19" w16cid:durableId="2069262034">
    <w:abstractNumId w:val="23"/>
  </w:num>
  <w:num w:numId="20" w16cid:durableId="2110083727">
    <w:abstractNumId w:val="42"/>
  </w:num>
  <w:num w:numId="21" w16cid:durableId="579674425">
    <w:abstractNumId w:val="43"/>
  </w:num>
  <w:num w:numId="22" w16cid:durableId="620457283">
    <w:abstractNumId w:val="33"/>
  </w:num>
  <w:num w:numId="23" w16cid:durableId="935406049">
    <w:abstractNumId w:val="35"/>
  </w:num>
  <w:num w:numId="24" w16cid:durableId="641157463">
    <w:abstractNumId w:val="38"/>
  </w:num>
  <w:num w:numId="25" w16cid:durableId="678385322">
    <w:abstractNumId w:val="34"/>
  </w:num>
  <w:num w:numId="26" w16cid:durableId="1609963816">
    <w:abstractNumId w:val="16"/>
  </w:num>
  <w:num w:numId="27" w16cid:durableId="2082827463">
    <w:abstractNumId w:val="26"/>
  </w:num>
  <w:num w:numId="28" w16cid:durableId="704675551">
    <w:abstractNumId w:val="41"/>
  </w:num>
  <w:num w:numId="29" w16cid:durableId="1480271343">
    <w:abstractNumId w:val="25"/>
  </w:num>
  <w:num w:numId="30" w16cid:durableId="458450459">
    <w:abstractNumId w:val="13"/>
  </w:num>
  <w:num w:numId="31" w16cid:durableId="291331744">
    <w:abstractNumId w:val="46"/>
  </w:num>
  <w:num w:numId="32" w16cid:durableId="119232080">
    <w:abstractNumId w:val="5"/>
  </w:num>
  <w:num w:numId="33" w16cid:durableId="836921561">
    <w:abstractNumId w:val="8"/>
  </w:num>
  <w:num w:numId="34" w16cid:durableId="1770157617">
    <w:abstractNumId w:val="20"/>
  </w:num>
  <w:num w:numId="35" w16cid:durableId="17240087">
    <w:abstractNumId w:val="2"/>
  </w:num>
  <w:num w:numId="36" w16cid:durableId="1083721081">
    <w:abstractNumId w:val="10"/>
  </w:num>
  <w:num w:numId="37" w16cid:durableId="2045327859">
    <w:abstractNumId w:val="14"/>
  </w:num>
  <w:num w:numId="38" w16cid:durableId="355035733">
    <w:abstractNumId w:val="9"/>
  </w:num>
  <w:num w:numId="39" w16cid:durableId="400521897">
    <w:abstractNumId w:val="19"/>
  </w:num>
  <w:num w:numId="40" w16cid:durableId="60762700">
    <w:abstractNumId w:val="36"/>
  </w:num>
  <w:num w:numId="41" w16cid:durableId="2081127561">
    <w:abstractNumId w:val="31"/>
  </w:num>
  <w:num w:numId="42" w16cid:durableId="873276409">
    <w:abstractNumId w:val="15"/>
  </w:num>
  <w:num w:numId="43" w16cid:durableId="1195659371">
    <w:abstractNumId w:val="29"/>
  </w:num>
  <w:num w:numId="44" w16cid:durableId="1981879529">
    <w:abstractNumId w:val="37"/>
  </w:num>
  <w:num w:numId="45" w16cid:durableId="1464081253">
    <w:abstractNumId w:val="11"/>
  </w:num>
  <w:num w:numId="46" w16cid:durableId="1984506850">
    <w:abstractNumId w:val="12"/>
  </w:num>
  <w:num w:numId="47" w16cid:durableId="1152258677">
    <w:abstractNumId w:val="12"/>
  </w:num>
  <w:num w:numId="48" w16cid:durableId="1774324407">
    <w:abstractNumId w:val="12"/>
  </w:num>
  <w:num w:numId="49" w16cid:durableId="1239709347">
    <w:abstractNumId w:val="12"/>
  </w:num>
  <w:num w:numId="50" w16cid:durableId="1969974058">
    <w:abstractNumId w:val="45"/>
  </w:num>
  <w:num w:numId="51" w16cid:durableId="1077753133">
    <w:abstractNumId w:val="6"/>
  </w:num>
  <w:num w:numId="52" w16cid:durableId="203176092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CE2"/>
    <w:rsid w:val="00002D1D"/>
    <w:rsid w:val="00003B44"/>
    <w:rsid w:val="00003E6A"/>
    <w:rsid w:val="00004A86"/>
    <w:rsid w:val="00004C96"/>
    <w:rsid w:val="00004F31"/>
    <w:rsid w:val="000051EB"/>
    <w:rsid w:val="0000587A"/>
    <w:rsid w:val="000071AD"/>
    <w:rsid w:val="00007444"/>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1C5"/>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14"/>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737"/>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5AD2"/>
    <w:rsid w:val="000979AE"/>
    <w:rsid w:val="00097A7A"/>
    <w:rsid w:val="000A0262"/>
    <w:rsid w:val="000A0C4C"/>
    <w:rsid w:val="000A0E72"/>
    <w:rsid w:val="000A25A1"/>
    <w:rsid w:val="000A3053"/>
    <w:rsid w:val="000A4ED2"/>
    <w:rsid w:val="000A50F5"/>
    <w:rsid w:val="000A6499"/>
    <w:rsid w:val="000A6877"/>
    <w:rsid w:val="000A72AC"/>
    <w:rsid w:val="000B0541"/>
    <w:rsid w:val="000B1194"/>
    <w:rsid w:val="000B11BF"/>
    <w:rsid w:val="000B12A6"/>
    <w:rsid w:val="000B188D"/>
    <w:rsid w:val="000B18E7"/>
    <w:rsid w:val="000B1BAD"/>
    <w:rsid w:val="000B3987"/>
    <w:rsid w:val="000B3F34"/>
    <w:rsid w:val="000B4A9D"/>
    <w:rsid w:val="000B4B82"/>
    <w:rsid w:val="000B6152"/>
    <w:rsid w:val="000B6D65"/>
    <w:rsid w:val="000B716E"/>
    <w:rsid w:val="000B72FB"/>
    <w:rsid w:val="000B7452"/>
    <w:rsid w:val="000B7BCF"/>
    <w:rsid w:val="000B7D5D"/>
    <w:rsid w:val="000C0FB1"/>
    <w:rsid w:val="000C1915"/>
    <w:rsid w:val="000C213F"/>
    <w:rsid w:val="000C2B95"/>
    <w:rsid w:val="000C3112"/>
    <w:rsid w:val="000C3727"/>
    <w:rsid w:val="000C3FBC"/>
    <w:rsid w:val="000C479C"/>
    <w:rsid w:val="000C5CE8"/>
    <w:rsid w:val="000C5D51"/>
    <w:rsid w:val="000C60EC"/>
    <w:rsid w:val="000C6468"/>
    <w:rsid w:val="000C68DE"/>
    <w:rsid w:val="000C7A22"/>
    <w:rsid w:val="000D0A9B"/>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4B99"/>
    <w:rsid w:val="00105382"/>
    <w:rsid w:val="00105EE4"/>
    <w:rsid w:val="00106914"/>
    <w:rsid w:val="00106CB0"/>
    <w:rsid w:val="0011081D"/>
    <w:rsid w:val="00111E32"/>
    <w:rsid w:val="00112234"/>
    <w:rsid w:val="00113E5E"/>
    <w:rsid w:val="001145E5"/>
    <w:rsid w:val="00114924"/>
    <w:rsid w:val="0011496B"/>
    <w:rsid w:val="001155DC"/>
    <w:rsid w:val="00116505"/>
    <w:rsid w:val="00117213"/>
    <w:rsid w:val="00117B1E"/>
    <w:rsid w:val="00120849"/>
    <w:rsid w:val="00120E83"/>
    <w:rsid w:val="0012180D"/>
    <w:rsid w:val="00122D33"/>
    <w:rsid w:val="0012397B"/>
    <w:rsid w:val="00123BA3"/>
    <w:rsid w:val="0012499A"/>
    <w:rsid w:val="001251FD"/>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918"/>
    <w:rsid w:val="00141B92"/>
    <w:rsid w:val="00142241"/>
    <w:rsid w:val="00142B9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57FBA"/>
    <w:rsid w:val="00160055"/>
    <w:rsid w:val="001600B9"/>
    <w:rsid w:val="00161661"/>
    <w:rsid w:val="00162453"/>
    <w:rsid w:val="001625D3"/>
    <w:rsid w:val="00162732"/>
    <w:rsid w:val="0016290B"/>
    <w:rsid w:val="00162970"/>
    <w:rsid w:val="00162F4C"/>
    <w:rsid w:val="00163120"/>
    <w:rsid w:val="00163660"/>
    <w:rsid w:val="00164490"/>
    <w:rsid w:val="00164CE2"/>
    <w:rsid w:val="00166873"/>
    <w:rsid w:val="00166E2E"/>
    <w:rsid w:val="001673B9"/>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1D51"/>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13F5"/>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7E5"/>
    <w:rsid w:val="001D5F4E"/>
    <w:rsid w:val="001D6A45"/>
    <w:rsid w:val="001D788B"/>
    <w:rsid w:val="001D7F2E"/>
    <w:rsid w:val="001E0BFB"/>
    <w:rsid w:val="001E24F4"/>
    <w:rsid w:val="001E2D16"/>
    <w:rsid w:val="001E323F"/>
    <w:rsid w:val="001E525C"/>
    <w:rsid w:val="001E5272"/>
    <w:rsid w:val="001F0964"/>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88C"/>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430D"/>
    <w:rsid w:val="002153FF"/>
    <w:rsid w:val="00215D71"/>
    <w:rsid w:val="002164D5"/>
    <w:rsid w:val="0021699A"/>
    <w:rsid w:val="002176BF"/>
    <w:rsid w:val="00217703"/>
    <w:rsid w:val="00220BD5"/>
    <w:rsid w:val="00222200"/>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164"/>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41"/>
    <w:rsid w:val="002558FF"/>
    <w:rsid w:val="00256B7E"/>
    <w:rsid w:val="002615DC"/>
    <w:rsid w:val="00261623"/>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12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0EB"/>
    <w:rsid w:val="002A1709"/>
    <w:rsid w:val="002A1A36"/>
    <w:rsid w:val="002A1CC6"/>
    <w:rsid w:val="002A2C6A"/>
    <w:rsid w:val="002A353D"/>
    <w:rsid w:val="002A4E26"/>
    <w:rsid w:val="002A6310"/>
    <w:rsid w:val="002A65D9"/>
    <w:rsid w:val="002A70E9"/>
    <w:rsid w:val="002A733A"/>
    <w:rsid w:val="002A7A3F"/>
    <w:rsid w:val="002B0198"/>
    <w:rsid w:val="002B1533"/>
    <w:rsid w:val="002B1AF5"/>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C70D6"/>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2DD9"/>
    <w:rsid w:val="00303C0E"/>
    <w:rsid w:val="00304A8D"/>
    <w:rsid w:val="003052A0"/>
    <w:rsid w:val="00305BAE"/>
    <w:rsid w:val="00305BC4"/>
    <w:rsid w:val="00305F23"/>
    <w:rsid w:val="0030700B"/>
    <w:rsid w:val="00307554"/>
    <w:rsid w:val="00307BD4"/>
    <w:rsid w:val="00310795"/>
    <w:rsid w:val="003107FE"/>
    <w:rsid w:val="00311756"/>
    <w:rsid w:val="00311F7E"/>
    <w:rsid w:val="003129D1"/>
    <w:rsid w:val="00312AFD"/>
    <w:rsid w:val="00312B35"/>
    <w:rsid w:val="00312DE3"/>
    <w:rsid w:val="00313275"/>
    <w:rsid w:val="003153BC"/>
    <w:rsid w:val="00315925"/>
    <w:rsid w:val="00315C7A"/>
    <w:rsid w:val="0031637A"/>
    <w:rsid w:val="0031685E"/>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2CF"/>
    <w:rsid w:val="00335BC5"/>
    <w:rsid w:val="003363EA"/>
    <w:rsid w:val="003363F3"/>
    <w:rsid w:val="00336DB0"/>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283E"/>
    <w:rsid w:val="00363B27"/>
    <w:rsid w:val="0036427C"/>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2D0F"/>
    <w:rsid w:val="003849DE"/>
    <w:rsid w:val="003852A5"/>
    <w:rsid w:val="00385AAB"/>
    <w:rsid w:val="00385D90"/>
    <w:rsid w:val="00386BE6"/>
    <w:rsid w:val="00387359"/>
    <w:rsid w:val="00387F05"/>
    <w:rsid w:val="00391373"/>
    <w:rsid w:val="00391752"/>
    <w:rsid w:val="003920CD"/>
    <w:rsid w:val="00392B0D"/>
    <w:rsid w:val="00392EC0"/>
    <w:rsid w:val="00393B5C"/>
    <w:rsid w:val="00394087"/>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BA1"/>
    <w:rsid w:val="003A6C56"/>
    <w:rsid w:val="003B01E4"/>
    <w:rsid w:val="003B0838"/>
    <w:rsid w:val="003B102D"/>
    <w:rsid w:val="003B1321"/>
    <w:rsid w:val="003B2D26"/>
    <w:rsid w:val="003B2EE9"/>
    <w:rsid w:val="003B301F"/>
    <w:rsid w:val="003B3809"/>
    <w:rsid w:val="003B3B6F"/>
    <w:rsid w:val="003B3E00"/>
    <w:rsid w:val="003B480B"/>
    <w:rsid w:val="003B53E7"/>
    <w:rsid w:val="003B6EB1"/>
    <w:rsid w:val="003B70D3"/>
    <w:rsid w:val="003B77A1"/>
    <w:rsid w:val="003C0635"/>
    <w:rsid w:val="003C07F1"/>
    <w:rsid w:val="003C0CCB"/>
    <w:rsid w:val="003C17DB"/>
    <w:rsid w:val="003C1BDA"/>
    <w:rsid w:val="003C2285"/>
    <w:rsid w:val="003C43B3"/>
    <w:rsid w:val="003C57D8"/>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19C3"/>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7BA"/>
    <w:rsid w:val="00417E26"/>
    <w:rsid w:val="004200B9"/>
    <w:rsid w:val="00421223"/>
    <w:rsid w:val="0042142B"/>
    <w:rsid w:val="0042182D"/>
    <w:rsid w:val="00423720"/>
    <w:rsid w:val="00424D4D"/>
    <w:rsid w:val="00424FD4"/>
    <w:rsid w:val="00425283"/>
    <w:rsid w:val="004254AB"/>
    <w:rsid w:val="004262F6"/>
    <w:rsid w:val="004268ED"/>
    <w:rsid w:val="00426F8C"/>
    <w:rsid w:val="0042701C"/>
    <w:rsid w:val="00427F1B"/>
    <w:rsid w:val="004307C5"/>
    <w:rsid w:val="00430A85"/>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6CEC"/>
    <w:rsid w:val="00467084"/>
    <w:rsid w:val="00467512"/>
    <w:rsid w:val="004710B2"/>
    <w:rsid w:val="0047237B"/>
    <w:rsid w:val="004723AF"/>
    <w:rsid w:val="00473176"/>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A008B"/>
    <w:rsid w:val="004A0DBD"/>
    <w:rsid w:val="004A1BBC"/>
    <w:rsid w:val="004A20A5"/>
    <w:rsid w:val="004A2D61"/>
    <w:rsid w:val="004A354D"/>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0811"/>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B45"/>
    <w:rsid w:val="00547B09"/>
    <w:rsid w:val="00547CC7"/>
    <w:rsid w:val="00550376"/>
    <w:rsid w:val="0055143B"/>
    <w:rsid w:val="00551C95"/>
    <w:rsid w:val="005520D2"/>
    <w:rsid w:val="005523AB"/>
    <w:rsid w:val="005530C7"/>
    <w:rsid w:val="00553146"/>
    <w:rsid w:val="00553D4E"/>
    <w:rsid w:val="00553F9C"/>
    <w:rsid w:val="00554197"/>
    <w:rsid w:val="0055445F"/>
    <w:rsid w:val="00554610"/>
    <w:rsid w:val="00556FFE"/>
    <w:rsid w:val="005570FB"/>
    <w:rsid w:val="00557317"/>
    <w:rsid w:val="00557938"/>
    <w:rsid w:val="005601B2"/>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48B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844"/>
    <w:rsid w:val="00594A29"/>
    <w:rsid w:val="00595D62"/>
    <w:rsid w:val="00595ED3"/>
    <w:rsid w:val="00596605"/>
    <w:rsid w:val="005970DC"/>
    <w:rsid w:val="00597AB5"/>
    <w:rsid w:val="005A0687"/>
    <w:rsid w:val="005A0D7B"/>
    <w:rsid w:val="005A147D"/>
    <w:rsid w:val="005A1616"/>
    <w:rsid w:val="005A2987"/>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F35"/>
    <w:rsid w:val="005D1268"/>
    <w:rsid w:val="005D2105"/>
    <w:rsid w:val="005D213F"/>
    <w:rsid w:val="005D2EA0"/>
    <w:rsid w:val="005D3CD7"/>
    <w:rsid w:val="005D5663"/>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58C7"/>
    <w:rsid w:val="00606F52"/>
    <w:rsid w:val="00607D77"/>
    <w:rsid w:val="00610685"/>
    <w:rsid w:val="00610DD1"/>
    <w:rsid w:val="00611566"/>
    <w:rsid w:val="006131A7"/>
    <w:rsid w:val="00614B63"/>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2CD6"/>
    <w:rsid w:val="00632F53"/>
    <w:rsid w:val="00632FC1"/>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AAB"/>
    <w:rsid w:val="0065409A"/>
    <w:rsid w:val="0065653A"/>
    <w:rsid w:val="006572A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5DC"/>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2C4"/>
    <w:rsid w:val="006B654C"/>
    <w:rsid w:val="006B6D42"/>
    <w:rsid w:val="006B7868"/>
    <w:rsid w:val="006C0D25"/>
    <w:rsid w:val="006C1EE3"/>
    <w:rsid w:val="006C20F8"/>
    <w:rsid w:val="006C304D"/>
    <w:rsid w:val="006C3B80"/>
    <w:rsid w:val="006C4159"/>
    <w:rsid w:val="006C4C16"/>
    <w:rsid w:val="006C4D4B"/>
    <w:rsid w:val="006C5A35"/>
    <w:rsid w:val="006C6249"/>
    <w:rsid w:val="006C70D6"/>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3594"/>
    <w:rsid w:val="00703684"/>
    <w:rsid w:val="00703ED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5DD0"/>
    <w:rsid w:val="00735F32"/>
    <w:rsid w:val="0073617C"/>
    <w:rsid w:val="007366E0"/>
    <w:rsid w:val="007413A2"/>
    <w:rsid w:val="007418E3"/>
    <w:rsid w:val="00744E76"/>
    <w:rsid w:val="00745339"/>
    <w:rsid w:val="0074722C"/>
    <w:rsid w:val="0074776B"/>
    <w:rsid w:val="007479B2"/>
    <w:rsid w:val="0075202F"/>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0ED3"/>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13F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5A0E"/>
    <w:rsid w:val="007B60FC"/>
    <w:rsid w:val="007B7179"/>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82"/>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3072"/>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1A8"/>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AF4"/>
    <w:rsid w:val="00835EAD"/>
    <w:rsid w:val="0083635E"/>
    <w:rsid w:val="00836CC5"/>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41B"/>
    <w:rsid w:val="00883D8A"/>
    <w:rsid w:val="00883DFD"/>
    <w:rsid w:val="0088587C"/>
    <w:rsid w:val="00886E3E"/>
    <w:rsid w:val="0088784D"/>
    <w:rsid w:val="00887F81"/>
    <w:rsid w:val="00890B1F"/>
    <w:rsid w:val="00890EBD"/>
    <w:rsid w:val="00891C02"/>
    <w:rsid w:val="0089247B"/>
    <w:rsid w:val="00893C5C"/>
    <w:rsid w:val="00893CDF"/>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ED9"/>
    <w:rsid w:val="008D7B89"/>
    <w:rsid w:val="008D7E2C"/>
    <w:rsid w:val="008E00BB"/>
    <w:rsid w:val="008E0485"/>
    <w:rsid w:val="008E1601"/>
    <w:rsid w:val="008E229B"/>
    <w:rsid w:val="008E3166"/>
    <w:rsid w:val="008E5066"/>
    <w:rsid w:val="008E5D85"/>
    <w:rsid w:val="008E606A"/>
    <w:rsid w:val="008E61BC"/>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5CC"/>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654F"/>
    <w:rsid w:val="0091692C"/>
    <w:rsid w:val="009169FB"/>
    <w:rsid w:val="00916C24"/>
    <w:rsid w:val="0091794C"/>
    <w:rsid w:val="0092023F"/>
    <w:rsid w:val="00920851"/>
    <w:rsid w:val="00920A73"/>
    <w:rsid w:val="00922B6B"/>
    <w:rsid w:val="009233E2"/>
    <w:rsid w:val="009236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58D2"/>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041"/>
    <w:rsid w:val="009A080E"/>
    <w:rsid w:val="009A2784"/>
    <w:rsid w:val="009A38EC"/>
    <w:rsid w:val="009A3DC4"/>
    <w:rsid w:val="009A4E0D"/>
    <w:rsid w:val="009A50B2"/>
    <w:rsid w:val="009A5C19"/>
    <w:rsid w:val="009A60AD"/>
    <w:rsid w:val="009A6340"/>
    <w:rsid w:val="009A6946"/>
    <w:rsid w:val="009A7F2A"/>
    <w:rsid w:val="009B0C84"/>
    <w:rsid w:val="009B1840"/>
    <w:rsid w:val="009B1EF1"/>
    <w:rsid w:val="009B2644"/>
    <w:rsid w:val="009B2A5B"/>
    <w:rsid w:val="009B33C7"/>
    <w:rsid w:val="009B4D65"/>
    <w:rsid w:val="009B57EA"/>
    <w:rsid w:val="009B5ACA"/>
    <w:rsid w:val="009B6246"/>
    <w:rsid w:val="009B676E"/>
    <w:rsid w:val="009B6F7F"/>
    <w:rsid w:val="009B75CB"/>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751"/>
    <w:rsid w:val="009E7B8A"/>
    <w:rsid w:val="009E7D58"/>
    <w:rsid w:val="009F2BA6"/>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D13"/>
    <w:rsid w:val="00A02EDA"/>
    <w:rsid w:val="00A0300B"/>
    <w:rsid w:val="00A0327D"/>
    <w:rsid w:val="00A03B09"/>
    <w:rsid w:val="00A04717"/>
    <w:rsid w:val="00A04A7F"/>
    <w:rsid w:val="00A052D5"/>
    <w:rsid w:val="00A059F2"/>
    <w:rsid w:val="00A06B61"/>
    <w:rsid w:val="00A06B91"/>
    <w:rsid w:val="00A07132"/>
    <w:rsid w:val="00A0745B"/>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5E3C"/>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47F37"/>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5D2"/>
    <w:rsid w:val="00A67A7D"/>
    <w:rsid w:val="00A67BAA"/>
    <w:rsid w:val="00A702D9"/>
    <w:rsid w:val="00A707FD"/>
    <w:rsid w:val="00A70966"/>
    <w:rsid w:val="00A7124D"/>
    <w:rsid w:val="00A713FD"/>
    <w:rsid w:val="00A72CF1"/>
    <w:rsid w:val="00A73B48"/>
    <w:rsid w:val="00A73FAC"/>
    <w:rsid w:val="00A745CD"/>
    <w:rsid w:val="00A753AF"/>
    <w:rsid w:val="00A75950"/>
    <w:rsid w:val="00A771DC"/>
    <w:rsid w:val="00A7761A"/>
    <w:rsid w:val="00A77DF9"/>
    <w:rsid w:val="00A80216"/>
    <w:rsid w:val="00A807C9"/>
    <w:rsid w:val="00A81DA0"/>
    <w:rsid w:val="00A8209F"/>
    <w:rsid w:val="00A82346"/>
    <w:rsid w:val="00A8237D"/>
    <w:rsid w:val="00A83786"/>
    <w:rsid w:val="00A84997"/>
    <w:rsid w:val="00A85E10"/>
    <w:rsid w:val="00A871DA"/>
    <w:rsid w:val="00A87750"/>
    <w:rsid w:val="00A90238"/>
    <w:rsid w:val="00A930E5"/>
    <w:rsid w:val="00A93A49"/>
    <w:rsid w:val="00A93BE7"/>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6C7"/>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A18"/>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2541"/>
    <w:rsid w:val="00B333FA"/>
    <w:rsid w:val="00B3363E"/>
    <w:rsid w:val="00B34833"/>
    <w:rsid w:val="00B362BB"/>
    <w:rsid w:val="00B379C6"/>
    <w:rsid w:val="00B4050F"/>
    <w:rsid w:val="00B414A9"/>
    <w:rsid w:val="00B421E9"/>
    <w:rsid w:val="00B42249"/>
    <w:rsid w:val="00B424AC"/>
    <w:rsid w:val="00B4295A"/>
    <w:rsid w:val="00B436E1"/>
    <w:rsid w:val="00B43988"/>
    <w:rsid w:val="00B43E28"/>
    <w:rsid w:val="00B4450A"/>
    <w:rsid w:val="00B45008"/>
    <w:rsid w:val="00B45A97"/>
    <w:rsid w:val="00B45BBE"/>
    <w:rsid w:val="00B476C2"/>
    <w:rsid w:val="00B47865"/>
    <w:rsid w:val="00B47F64"/>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65D4E"/>
    <w:rsid w:val="00B70735"/>
    <w:rsid w:val="00B70D56"/>
    <w:rsid w:val="00B72E82"/>
    <w:rsid w:val="00B72EF7"/>
    <w:rsid w:val="00B730C2"/>
    <w:rsid w:val="00B73F91"/>
    <w:rsid w:val="00B74029"/>
    <w:rsid w:val="00B749AD"/>
    <w:rsid w:val="00B75094"/>
    <w:rsid w:val="00B751CB"/>
    <w:rsid w:val="00B769D4"/>
    <w:rsid w:val="00B81385"/>
    <w:rsid w:val="00B81FB3"/>
    <w:rsid w:val="00B820E1"/>
    <w:rsid w:val="00B824E0"/>
    <w:rsid w:val="00B82747"/>
    <w:rsid w:val="00B85BFC"/>
    <w:rsid w:val="00B876D2"/>
    <w:rsid w:val="00B90762"/>
    <w:rsid w:val="00B914C5"/>
    <w:rsid w:val="00B929C6"/>
    <w:rsid w:val="00B9337B"/>
    <w:rsid w:val="00B942D0"/>
    <w:rsid w:val="00B94569"/>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37D7"/>
    <w:rsid w:val="00BB3F39"/>
    <w:rsid w:val="00BB45B7"/>
    <w:rsid w:val="00BB4769"/>
    <w:rsid w:val="00BB4B99"/>
    <w:rsid w:val="00BB566D"/>
    <w:rsid w:val="00BB56C9"/>
    <w:rsid w:val="00BB5A99"/>
    <w:rsid w:val="00BB5C7A"/>
    <w:rsid w:val="00BB63D4"/>
    <w:rsid w:val="00BB6E70"/>
    <w:rsid w:val="00BB7339"/>
    <w:rsid w:val="00BB781A"/>
    <w:rsid w:val="00BC0255"/>
    <w:rsid w:val="00BC2FFF"/>
    <w:rsid w:val="00BC3CE5"/>
    <w:rsid w:val="00BC4058"/>
    <w:rsid w:val="00BC4731"/>
    <w:rsid w:val="00BC4DDA"/>
    <w:rsid w:val="00BC53B9"/>
    <w:rsid w:val="00BC5FD8"/>
    <w:rsid w:val="00BC6609"/>
    <w:rsid w:val="00BC6F27"/>
    <w:rsid w:val="00BC720D"/>
    <w:rsid w:val="00BC7E01"/>
    <w:rsid w:val="00BC7ECA"/>
    <w:rsid w:val="00BD0219"/>
    <w:rsid w:val="00BD03EF"/>
    <w:rsid w:val="00BD11A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6F8"/>
    <w:rsid w:val="00BF1897"/>
    <w:rsid w:val="00BF19DE"/>
    <w:rsid w:val="00BF1CDE"/>
    <w:rsid w:val="00BF39BA"/>
    <w:rsid w:val="00BF42D2"/>
    <w:rsid w:val="00BF4599"/>
    <w:rsid w:val="00BF4F97"/>
    <w:rsid w:val="00BF515C"/>
    <w:rsid w:val="00BF51B2"/>
    <w:rsid w:val="00C0055D"/>
    <w:rsid w:val="00C008E9"/>
    <w:rsid w:val="00C01535"/>
    <w:rsid w:val="00C01EDD"/>
    <w:rsid w:val="00C02626"/>
    <w:rsid w:val="00C027FA"/>
    <w:rsid w:val="00C031AE"/>
    <w:rsid w:val="00C0483B"/>
    <w:rsid w:val="00C04C15"/>
    <w:rsid w:val="00C05C68"/>
    <w:rsid w:val="00C0650D"/>
    <w:rsid w:val="00C066FC"/>
    <w:rsid w:val="00C0746B"/>
    <w:rsid w:val="00C10FC8"/>
    <w:rsid w:val="00C11332"/>
    <w:rsid w:val="00C118CC"/>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AD2"/>
    <w:rsid w:val="00C20D75"/>
    <w:rsid w:val="00C21592"/>
    <w:rsid w:val="00C219E2"/>
    <w:rsid w:val="00C21A98"/>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1E91"/>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216"/>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349"/>
    <w:rsid w:val="00C876D9"/>
    <w:rsid w:val="00C877F0"/>
    <w:rsid w:val="00C87A10"/>
    <w:rsid w:val="00C903FB"/>
    <w:rsid w:val="00C9191A"/>
    <w:rsid w:val="00C91A99"/>
    <w:rsid w:val="00C91B9A"/>
    <w:rsid w:val="00C92BD4"/>
    <w:rsid w:val="00C92CEC"/>
    <w:rsid w:val="00C938AF"/>
    <w:rsid w:val="00C943CD"/>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769"/>
    <w:rsid w:val="00CB29A8"/>
    <w:rsid w:val="00CB42AD"/>
    <w:rsid w:val="00CB587F"/>
    <w:rsid w:val="00CB5E4F"/>
    <w:rsid w:val="00CB5F5F"/>
    <w:rsid w:val="00CB781B"/>
    <w:rsid w:val="00CB7BC7"/>
    <w:rsid w:val="00CC0B58"/>
    <w:rsid w:val="00CC26BB"/>
    <w:rsid w:val="00CC28A8"/>
    <w:rsid w:val="00CC2EC6"/>
    <w:rsid w:val="00CC31E9"/>
    <w:rsid w:val="00CC458D"/>
    <w:rsid w:val="00CC4DC6"/>
    <w:rsid w:val="00CC4EC6"/>
    <w:rsid w:val="00CC5942"/>
    <w:rsid w:val="00CC6878"/>
    <w:rsid w:val="00CC6C96"/>
    <w:rsid w:val="00CC6DE6"/>
    <w:rsid w:val="00CC74FB"/>
    <w:rsid w:val="00CD201A"/>
    <w:rsid w:val="00CD20CA"/>
    <w:rsid w:val="00CD20F7"/>
    <w:rsid w:val="00CD2DD0"/>
    <w:rsid w:val="00CD3647"/>
    <w:rsid w:val="00CD39A5"/>
    <w:rsid w:val="00CD4C7B"/>
    <w:rsid w:val="00CD4EBC"/>
    <w:rsid w:val="00CD6E85"/>
    <w:rsid w:val="00CD700A"/>
    <w:rsid w:val="00CE146F"/>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1E07"/>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F49"/>
    <w:rsid w:val="00D32622"/>
    <w:rsid w:val="00D3328F"/>
    <w:rsid w:val="00D33D90"/>
    <w:rsid w:val="00D33E7F"/>
    <w:rsid w:val="00D33FF6"/>
    <w:rsid w:val="00D343E3"/>
    <w:rsid w:val="00D346A2"/>
    <w:rsid w:val="00D351C2"/>
    <w:rsid w:val="00D35293"/>
    <w:rsid w:val="00D36E4F"/>
    <w:rsid w:val="00D370FB"/>
    <w:rsid w:val="00D377D0"/>
    <w:rsid w:val="00D41E58"/>
    <w:rsid w:val="00D41ED0"/>
    <w:rsid w:val="00D4286C"/>
    <w:rsid w:val="00D42E0A"/>
    <w:rsid w:val="00D43E63"/>
    <w:rsid w:val="00D446C4"/>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0"/>
    <w:rsid w:val="00D80032"/>
    <w:rsid w:val="00D80795"/>
    <w:rsid w:val="00D81122"/>
    <w:rsid w:val="00D81985"/>
    <w:rsid w:val="00D819AB"/>
    <w:rsid w:val="00D8270F"/>
    <w:rsid w:val="00D82790"/>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1D2A"/>
    <w:rsid w:val="00DB2638"/>
    <w:rsid w:val="00DB31E0"/>
    <w:rsid w:val="00DB4060"/>
    <w:rsid w:val="00DB4603"/>
    <w:rsid w:val="00DB5045"/>
    <w:rsid w:val="00DB5217"/>
    <w:rsid w:val="00DB54BB"/>
    <w:rsid w:val="00DB555D"/>
    <w:rsid w:val="00DB5799"/>
    <w:rsid w:val="00DB5D43"/>
    <w:rsid w:val="00DB61EE"/>
    <w:rsid w:val="00DB62B3"/>
    <w:rsid w:val="00DB6DA9"/>
    <w:rsid w:val="00DB7370"/>
    <w:rsid w:val="00DB7944"/>
    <w:rsid w:val="00DB7F38"/>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58C"/>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99C"/>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2646"/>
    <w:rsid w:val="00E2369E"/>
    <w:rsid w:val="00E23BB6"/>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668D"/>
    <w:rsid w:val="00E87D81"/>
    <w:rsid w:val="00E9046F"/>
    <w:rsid w:val="00E90682"/>
    <w:rsid w:val="00E90FBD"/>
    <w:rsid w:val="00E91ECB"/>
    <w:rsid w:val="00E93B17"/>
    <w:rsid w:val="00E95746"/>
    <w:rsid w:val="00E9629F"/>
    <w:rsid w:val="00E96544"/>
    <w:rsid w:val="00E9659B"/>
    <w:rsid w:val="00EA0009"/>
    <w:rsid w:val="00EA0135"/>
    <w:rsid w:val="00EA0F74"/>
    <w:rsid w:val="00EA2387"/>
    <w:rsid w:val="00EA2D3E"/>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0AAA"/>
    <w:rsid w:val="00ED0E9C"/>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2D37"/>
    <w:rsid w:val="00EF46DA"/>
    <w:rsid w:val="00EF4AEB"/>
    <w:rsid w:val="00EF546E"/>
    <w:rsid w:val="00EF6068"/>
    <w:rsid w:val="00EF73EC"/>
    <w:rsid w:val="00EF7A8F"/>
    <w:rsid w:val="00EF7CC1"/>
    <w:rsid w:val="00F0051D"/>
    <w:rsid w:val="00F006F2"/>
    <w:rsid w:val="00F021A7"/>
    <w:rsid w:val="00F025A2"/>
    <w:rsid w:val="00F028AA"/>
    <w:rsid w:val="00F02F67"/>
    <w:rsid w:val="00F03AA6"/>
    <w:rsid w:val="00F04C94"/>
    <w:rsid w:val="00F06611"/>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E77"/>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35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1367"/>
    <w:rsid w:val="00F82256"/>
    <w:rsid w:val="00F82924"/>
    <w:rsid w:val="00F829D4"/>
    <w:rsid w:val="00F82A43"/>
    <w:rsid w:val="00F82D22"/>
    <w:rsid w:val="00F83350"/>
    <w:rsid w:val="00F8447D"/>
    <w:rsid w:val="00F84BE6"/>
    <w:rsid w:val="00F84DC7"/>
    <w:rsid w:val="00F851E6"/>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2DF4"/>
    <w:rsid w:val="00FA30CD"/>
    <w:rsid w:val="00FA3D4B"/>
    <w:rsid w:val="00FA481E"/>
    <w:rsid w:val="00FA4830"/>
    <w:rsid w:val="00FA5039"/>
    <w:rsid w:val="00FA5431"/>
    <w:rsid w:val="00FA56C1"/>
    <w:rsid w:val="00FA7131"/>
    <w:rsid w:val="00FA7C44"/>
    <w:rsid w:val="00FB1074"/>
    <w:rsid w:val="00FB13E9"/>
    <w:rsid w:val="00FB2E29"/>
    <w:rsid w:val="00FB31C5"/>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4DC6"/>
    <w:rsid w:val="00FD5BBB"/>
    <w:rsid w:val="00FD75C2"/>
    <w:rsid w:val="00FD78EA"/>
    <w:rsid w:val="00FE02EC"/>
    <w:rsid w:val="00FE0B6C"/>
    <w:rsid w:val="00FE12A6"/>
    <w:rsid w:val="00FE184E"/>
    <w:rsid w:val="00FE2843"/>
    <w:rsid w:val="00FE330C"/>
    <w:rsid w:val="00FE3E99"/>
    <w:rsid w:val="00FE59CA"/>
    <w:rsid w:val="00FE62FB"/>
    <w:rsid w:val="00FE71EF"/>
    <w:rsid w:val="00FE7214"/>
    <w:rsid w:val="00FE7405"/>
    <w:rsid w:val="00FE77F5"/>
    <w:rsid w:val="00FF0035"/>
    <w:rsid w:val="00FF00BA"/>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R4_bullets"/>
    <w:basedOn w:val="a0"/>
    <w:link w:val="af8"/>
    <w:uiPriority w:val="99"/>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99"/>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8</Pages>
  <Words>3363</Words>
  <Characters>19171</Characters>
  <Application>Microsoft Office Word</Application>
  <DocSecurity>0</DocSecurity>
  <Lines>159</Lines>
  <Paragraphs>44</Paragraphs>
  <ScaleCrop>false</ScaleCrop>
  <Company/>
  <LinksUpToDate>false</LinksUpToDate>
  <CharactersWithSpaces>22490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2</cp:revision>
  <cp:lastPrinted>2016-01-11T02:35:00Z</cp:lastPrinted>
  <dcterms:created xsi:type="dcterms:W3CDTF">2024-11-08T07:29:00Z</dcterms:created>
  <dcterms:modified xsi:type="dcterms:W3CDTF">2024-11-08T07:29:00Z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